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71FEF" w14:textId="77777777" w:rsidR="0084116D" w:rsidRDefault="0084116D" w:rsidP="006D4E13">
      <w:pPr>
        <w:pStyle w:val="Naslov"/>
        <w:shd w:val="pct5" w:color="000000" w:fill="FFFFFF"/>
        <w:spacing w:before="40" w:after="40"/>
        <w:outlineLvl w:val="0"/>
        <w:rPr>
          <w:b/>
          <w:spacing w:val="40"/>
          <w:sz w:val="28"/>
        </w:rPr>
      </w:pPr>
      <w:r>
        <w:rPr>
          <w:b/>
          <w:noProof/>
          <w:spacing w:val="40"/>
          <w:sz w:val="28"/>
          <w:lang w:eastAsia="sl-SI"/>
        </w:rPr>
        <mc:AlternateContent>
          <mc:Choice Requires="wps">
            <w:drawing>
              <wp:anchor distT="0" distB="0" distL="114300" distR="114300" simplePos="0" relativeHeight="251661312" behindDoc="0" locked="0" layoutInCell="0" allowOverlap="1" wp14:anchorId="214ABA19" wp14:editId="1F8BF001">
                <wp:simplePos x="0" y="0"/>
                <wp:positionH relativeFrom="column">
                  <wp:posOffset>-95885</wp:posOffset>
                </wp:positionH>
                <wp:positionV relativeFrom="paragraph">
                  <wp:posOffset>-4445</wp:posOffset>
                </wp:positionV>
                <wp:extent cx="2961005" cy="1371600"/>
                <wp:effectExtent l="381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100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1A476" w14:textId="77777777" w:rsidR="0084116D" w:rsidRDefault="0084116D" w:rsidP="0084116D">
                            <w:pPr>
                              <w:pStyle w:val="Naslov3"/>
                              <w:rPr>
                                <w:b/>
                                <w:spacing w:val="14"/>
                                <w:sz w:val="32"/>
                              </w:rPr>
                            </w:pPr>
                            <w:r>
                              <w:rPr>
                                <w:b/>
                                <w:spacing w:val="14"/>
                                <w:sz w:val="32"/>
                              </w:rPr>
                              <w:t>Občina Bovec</w:t>
                            </w:r>
                          </w:p>
                          <w:p w14:paraId="566F1F1A" w14:textId="77777777" w:rsidR="0084116D" w:rsidRDefault="0084116D" w:rsidP="0084116D">
                            <w:pPr>
                              <w:rPr>
                                <w:sz w:val="16"/>
                              </w:rPr>
                            </w:pPr>
                          </w:p>
                          <w:p w14:paraId="0009194B" w14:textId="77777777" w:rsidR="0084116D" w:rsidRDefault="0084116D" w:rsidP="0084116D">
                            <w:pPr>
                              <w:pStyle w:val="Naslov4"/>
                              <w:rPr>
                                <w:spacing w:val="8"/>
                              </w:rPr>
                            </w:pPr>
                            <w:r>
                              <w:rPr>
                                <w:spacing w:val="8"/>
                              </w:rPr>
                              <w:t>Trg golobarskih žrtev 8</w:t>
                            </w:r>
                          </w:p>
                          <w:p w14:paraId="781BF47C" w14:textId="77777777" w:rsidR="0084116D" w:rsidRDefault="0084116D" w:rsidP="0084116D">
                            <w:pPr>
                              <w:pStyle w:val="Naslov5"/>
                            </w:pPr>
                            <w:r>
                              <w:rPr>
                                <w:b w:val="0"/>
                                <w:spacing w:val="8"/>
                              </w:rPr>
                              <w:t>5230 Bovec</w:t>
                            </w:r>
                            <w:r>
                              <w:t xml:space="preserve"> </w:t>
                            </w:r>
                          </w:p>
                          <w:p w14:paraId="637F39A0" w14:textId="1301B78A" w:rsidR="0084116D" w:rsidRDefault="0084116D" w:rsidP="0084116D">
                            <w:pPr>
                              <w:tabs>
                                <w:tab w:val="left" w:pos="709"/>
                              </w:tabs>
                              <w:spacing w:before="120"/>
                              <w:rPr>
                                <w:sz w:val="18"/>
                              </w:rPr>
                            </w:pPr>
                            <w:r>
                              <w:rPr>
                                <w:sz w:val="18"/>
                              </w:rPr>
                              <w:t xml:space="preserve">Telefon: </w:t>
                            </w:r>
                            <w:r>
                              <w:rPr>
                                <w:spacing w:val="6"/>
                                <w:sz w:val="18"/>
                              </w:rPr>
                              <w:t>SI (386) 05/384-19-0</w:t>
                            </w:r>
                            <w:r w:rsidR="00D50A9F">
                              <w:rPr>
                                <w:spacing w:val="6"/>
                                <w:sz w:val="18"/>
                              </w:rPr>
                              <w:t>0</w:t>
                            </w:r>
                          </w:p>
                          <w:p w14:paraId="022DB9C9" w14:textId="64BEFE07" w:rsidR="0084116D" w:rsidRPr="006E2A64" w:rsidRDefault="0084116D" w:rsidP="0084116D">
                            <w:pPr>
                              <w:pStyle w:val="Naslov1"/>
                              <w:tabs>
                                <w:tab w:val="clear" w:pos="993"/>
                                <w:tab w:val="left" w:pos="709"/>
                              </w:tabs>
                              <w:rPr>
                                <w:spacing w:val="6"/>
                                <w:sz w:val="16"/>
                                <w:szCs w:val="16"/>
                              </w:rPr>
                            </w:pPr>
                            <w:r>
                              <w:rPr>
                                <w:sz w:val="18"/>
                              </w:rPr>
                              <w:t>E-pošta: obcina</w:t>
                            </w:r>
                            <w:r w:rsidR="006D4E13">
                              <w:rPr>
                                <w:sz w:val="18"/>
                              </w:rPr>
                              <w:t>.info</w:t>
                            </w:r>
                            <w:r>
                              <w:rPr>
                                <w:sz w:val="18"/>
                              </w:rPr>
                              <w:t>@bovec.si</w:t>
                            </w:r>
                          </w:p>
                          <w:p w14:paraId="2F3D06BF" w14:textId="77777777" w:rsidR="0084116D" w:rsidRPr="006E2A64" w:rsidRDefault="0084116D" w:rsidP="0084116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ABA19" id="_x0000_t202" coordsize="21600,21600" o:spt="202" path="m,l,21600r21600,l21600,xe">
                <v:stroke joinstyle="miter"/>
                <v:path gradientshapeok="t" o:connecttype="rect"/>
              </v:shapetype>
              <v:shape id="Text Box 3" o:spid="_x0000_s1026" type="#_x0000_t202" style="position:absolute;left:0;text-align:left;margin-left:-7.55pt;margin-top:-.35pt;width:233.15pt;height:1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" o:allowincell="f" filled="f" stroked="f">
                <v:textbox>
                  <w:txbxContent>
                    <w:p w14:paraId="67E1A476" w14:textId="77777777" w:rsidR="0084116D" w:rsidRDefault="0084116D" w:rsidP="0084116D">
                      <w:pPr>
                        <w:pStyle w:val="Naslov3"/>
                        <w:rPr>
                          <w:b/>
                          <w:spacing w:val="14"/>
                          <w:sz w:val="32"/>
                        </w:rPr>
                      </w:pPr>
                      <w:r>
                        <w:rPr>
                          <w:b/>
                          <w:spacing w:val="14"/>
                          <w:sz w:val="32"/>
                        </w:rPr>
                        <w:t>Občina Bovec</w:t>
                      </w:r>
                    </w:p>
                    <w:p w14:paraId="566F1F1A" w14:textId="77777777" w:rsidR="0084116D" w:rsidRDefault="0084116D" w:rsidP="0084116D">
                      <w:pPr>
                        <w:rPr>
                          <w:sz w:val="16"/>
                        </w:rPr>
                      </w:pPr>
                    </w:p>
                    <w:p w14:paraId="0009194B" w14:textId="77777777" w:rsidR="0084116D" w:rsidRDefault="0084116D" w:rsidP="0084116D">
                      <w:pPr>
                        <w:pStyle w:val="Naslov4"/>
                        <w:rPr>
                          <w:spacing w:val="8"/>
                        </w:rPr>
                      </w:pPr>
                      <w:r>
                        <w:rPr>
                          <w:spacing w:val="8"/>
                        </w:rPr>
                        <w:t>Trg golobarskih žrtev 8</w:t>
                      </w:r>
                    </w:p>
                    <w:p w14:paraId="781BF47C" w14:textId="77777777" w:rsidR="0084116D" w:rsidRDefault="0084116D" w:rsidP="0084116D">
                      <w:pPr>
                        <w:pStyle w:val="Naslov5"/>
                      </w:pPr>
                      <w:r>
                        <w:rPr>
                          <w:b w:val="0"/>
                          <w:spacing w:val="8"/>
                        </w:rPr>
                        <w:t>5230 Bovec</w:t>
                      </w:r>
                      <w:r>
                        <w:t xml:space="preserve"> </w:t>
                      </w:r>
                    </w:p>
                    <w:p w14:paraId="637F39A0" w14:textId="1301B78A" w:rsidR="0084116D" w:rsidRDefault="0084116D" w:rsidP="0084116D">
                      <w:pPr>
                        <w:tabs>
                          <w:tab w:val="left" w:pos="709"/>
                        </w:tabs>
                        <w:spacing w:before="120"/>
                        <w:rPr>
                          <w:sz w:val="18"/>
                        </w:rPr>
                      </w:pPr>
                      <w:r>
                        <w:rPr>
                          <w:sz w:val="18"/>
                        </w:rPr>
                        <w:t xml:space="preserve">Telefon: </w:t>
                      </w:r>
                      <w:r>
                        <w:rPr>
                          <w:spacing w:val="6"/>
                          <w:sz w:val="18"/>
                        </w:rPr>
                        <w:t>SI (386) 05/384-19-0</w:t>
                      </w:r>
                      <w:r w:rsidR="00D50A9F">
                        <w:rPr>
                          <w:spacing w:val="6"/>
                          <w:sz w:val="18"/>
                        </w:rPr>
                        <w:t>0</w:t>
                      </w:r>
                    </w:p>
                    <w:p w14:paraId="022DB9C9" w14:textId="64BEFE07" w:rsidR="0084116D" w:rsidRPr="006E2A64" w:rsidRDefault="0084116D" w:rsidP="0084116D">
                      <w:pPr>
                        <w:pStyle w:val="Naslov1"/>
                        <w:tabs>
                          <w:tab w:val="clear" w:pos="993"/>
                          <w:tab w:val="left" w:pos="709"/>
                        </w:tabs>
                        <w:rPr>
                          <w:spacing w:val="6"/>
                          <w:sz w:val="16"/>
                          <w:szCs w:val="16"/>
                        </w:rPr>
                      </w:pPr>
                      <w:r>
                        <w:rPr>
                          <w:sz w:val="18"/>
                        </w:rPr>
                        <w:t>E-pošta: obcina</w:t>
                      </w:r>
                      <w:r w:rsidR="006D4E13">
                        <w:rPr>
                          <w:sz w:val="18"/>
                        </w:rPr>
                        <w:t>.info</w:t>
                      </w:r>
                      <w:r>
                        <w:rPr>
                          <w:sz w:val="18"/>
                        </w:rPr>
                        <w:t>@bovec.si</w:t>
                      </w:r>
                    </w:p>
                    <w:p w14:paraId="2F3D06BF" w14:textId="77777777" w:rsidR="0084116D" w:rsidRPr="006E2A64" w:rsidRDefault="0084116D" w:rsidP="0084116D"/>
                  </w:txbxContent>
                </v:textbox>
              </v:shape>
            </w:pict>
          </mc:Fallback>
        </mc:AlternateContent>
      </w:r>
      <w:r>
        <w:rPr>
          <w:b/>
          <w:noProof/>
          <w:spacing w:val="40"/>
          <w:sz w:val="28"/>
          <w:lang w:eastAsia="sl-SI"/>
        </w:rPr>
        <w:drawing>
          <wp:anchor distT="0" distB="0" distL="114300" distR="114300" simplePos="0" relativeHeight="251660288" behindDoc="0" locked="0" layoutInCell="0" allowOverlap="1" wp14:anchorId="766A4F17" wp14:editId="67692E53">
            <wp:simplePos x="0" y="0"/>
            <wp:positionH relativeFrom="column">
              <wp:posOffset>4860925</wp:posOffset>
            </wp:positionH>
            <wp:positionV relativeFrom="paragraph">
              <wp:posOffset>-534035</wp:posOffset>
            </wp:positionV>
            <wp:extent cx="1013460" cy="1463040"/>
            <wp:effectExtent l="19050" t="0" r="0" b="0"/>
            <wp:wrapTopAndBottom/>
            <wp:docPr id="5" name="Slika 5"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7"/>
                    <a:srcRect/>
                    <a:stretch>
                      <a:fillRect/>
                    </a:stretch>
                  </pic:blipFill>
                  <pic:spPr bwMode="auto">
                    <a:xfrm>
                      <a:off x="0" y="0"/>
                      <a:ext cx="1013460" cy="1463040"/>
                    </a:xfrm>
                    <a:prstGeom prst="rect">
                      <a:avLst/>
                    </a:prstGeom>
                    <a:noFill/>
                    <a:ln w="9525">
                      <a:noFill/>
                      <a:miter lim="800000"/>
                      <a:headEnd/>
                      <a:tailEnd/>
                    </a:ln>
                  </pic:spPr>
                </pic:pic>
              </a:graphicData>
            </a:graphic>
          </wp:anchor>
        </w:drawing>
      </w:r>
      <w:r>
        <w:rPr>
          <w:b/>
          <w:spacing w:val="40"/>
          <w:sz w:val="28"/>
        </w:rPr>
        <w:t>OBČINSKI SVET</w:t>
      </w:r>
    </w:p>
    <w:p w14:paraId="7580D515" w14:textId="3FF60A33" w:rsidR="0084116D" w:rsidRPr="006D4E13" w:rsidRDefault="0084116D" w:rsidP="0084116D">
      <w:pPr>
        <w:pStyle w:val="Naslov"/>
        <w:tabs>
          <w:tab w:val="left" w:pos="709"/>
        </w:tabs>
        <w:spacing w:before="80"/>
        <w:jc w:val="left"/>
        <w:rPr>
          <w:rFonts w:cs="Tahoma"/>
          <w:spacing w:val="0"/>
          <w:sz w:val="18"/>
          <w:szCs w:val="18"/>
        </w:rPr>
      </w:pPr>
      <w:r w:rsidRPr="006D4E13">
        <w:rPr>
          <w:rFonts w:cs="Tahoma"/>
          <w:spacing w:val="0"/>
          <w:sz w:val="18"/>
          <w:szCs w:val="18"/>
        </w:rPr>
        <w:t xml:space="preserve">Datum: </w:t>
      </w:r>
      <w:r w:rsidR="00547A50">
        <w:rPr>
          <w:rFonts w:cs="Tahoma"/>
          <w:spacing w:val="0"/>
          <w:sz w:val="18"/>
          <w:szCs w:val="18"/>
        </w:rPr>
        <w:t>2</w:t>
      </w:r>
      <w:r w:rsidR="00390532">
        <w:rPr>
          <w:rFonts w:cs="Tahoma"/>
          <w:spacing w:val="0"/>
          <w:sz w:val="18"/>
          <w:szCs w:val="18"/>
        </w:rPr>
        <w:t>2</w:t>
      </w:r>
      <w:r w:rsidR="00734D18" w:rsidRPr="006D4E13">
        <w:rPr>
          <w:rFonts w:cs="Tahoma"/>
          <w:spacing w:val="0"/>
          <w:sz w:val="18"/>
          <w:szCs w:val="18"/>
        </w:rPr>
        <w:t>.</w:t>
      </w:r>
      <w:r w:rsidR="00946CE6">
        <w:rPr>
          <w:rFonts w:cs="Tahoma"/>
          <w:spacing w:val="0"/>
          <w:sz w:val="18"/>
          <w:szCs w:val="18"/>
        </w:rPr>
        <w:t xml:space="preserve"> </w:t>
      </w:r>
      <w:r w:rsidR="00390532">
        <w:rPr>
          <w:rFonts w:cs="Tahoma"/>
          <w:spacing w:val="0"/>
          <w:sz w:val="18"/>
          <w:szCs w:val="18"/>
        </w:rPr>
        <w:t>5</w:t>
      </w:r>
      <w:r w:rsidR="00734D18" w:rsidRPr="006D4E13">
        <w:rPr>
          <w:rFonts w:cs="Tahoma"/>
          <w:spacing w:val="0"/>
          <w:sz w:val="18"/>
          <w:szCs w:val="18"/>
        </w:rPr>
        <w:t>.</w:t>
      </w:r>
      <w:r w:rsidR="00946CE6">
        <w:rPr>
          <w:rFonts w:cs="Tahoma"/>
          <w:spacing w:val="0"/>
          <w:sz w:val="18"/>
          <w:szCs w:val="18"/>
        </w:rPr>
        <w:t xml:space="preserve"> </w:t>
      </w:r>
      <w:r w:rsidR="00734D18" w:rsidRPr="006D4E13">
        <w:rPr>
          <w:rFonts w:cs="Tahoma"/>
          <w:spacing w:val="0"/>
          <w:sz w:val="18"/>
          <w:szCs w:val="18"/>
        </w:rPr>
        <w:t>202</w:t>
      </w:r>
      <w:r w:rsidR="00DA1146">
        <w:rPr>
          <w:rFonts w:cs="Tahoma"/>
          <w:spacing w:val="0"/>
          <w:sz w:val="18"/>
          <w:szCs w:val="18"/>
        </w:rPr>
        <w:t>6</w:t>
      </w:r>
    </w:p>
    <w:p w14:paraId="6A7B8ED9" w14:textId="4E94560C" w:rsidR="0084116D" w:rsidRPr="006D4E13" w:rsidRDefault="0084116D" w:rsidP="0084116D">
      <w:pPr>
        <w:pStyle w:val="Naslov"/>
        <w:jc w:val="left"/>
        <w:rPr>
          <w:rFonts w:cs="Tahoma"/>
          <w:spacing w:val="0"/>
          <w:sz w:val="18"/>
          <w:szCs w:val="18"/>
        </w:rPr>
      </w:pPr>
      <w:r w:rsidRPr="006D4E13">
        <w:rPr>
          <w:rFonts w:cs="Tahoma"/>
          <w:spacing w:val="0"/>
          <w:sz w:val="18"/>
          <w:szCs w:val="18"/>
        </w:rPr>
        <w:t xml:space="preserve">Številka: </w:t>
      </w:r>
      <w:r w:rsidR="006D4E13" w:rsidRPr="006D4E13">
        <w:rPr>
          <w:rFonts w:cs="Tahoma"/>
          <w:spacing w:val="0"/>
          <w:sz w:val="18"/>
          <w:szCs w:val="18"/>
        </w:rPr>
        <w:t xml:space="preserve">032-02/2022 – </w:t>
      </w:r>
      <w:r w:rsidR="00630EAB">
        <w:rPr>
          <w:rFonts w:cs="Tahoma"/>
          <w:spacing w:val="0"/>
          <w:sz w:val="18"/>
          <w:szCs w:val="18"/>
        </w:rPr>
        <w:t>2</w:t>
      </w:r>
      <w:r w:rsidR="00390532">
        <w:rPr>
          <w:rFonts w:cs="Tahoma"/>
          <w:spacing w:val="0"/>
          <w:sz w:val="18"/>
          <w:szCs w:val="18"/>
        </w:rPr>
        <w:t>1</w:t>
      </w:r>
      <w:r w:rsidR="006D4E13" w:rsidRPr="006D4E13">
        <w:rPr>
          <w:rFonts w:cs="Tahoma"/>
          <w:spacing w:val="0"/>
          <w:sz w:val="18"/>
          <w:szCs w:val="18"/>
        </w:rPr>
        <w:t>. korespondenčna</w:t>
      </w:r>
    </w:p>
    <w:p w14:paraId="2123FD5D" w14:textId="77777777" w:rsidR="0084116D" w:rsidRPr="006D4E13" w:rsidRDefault="0084116D" w:rsidP="0084116D">
      <w:pPr>
        <w:pStyle w:val="Naslov"/>
        <w:jc w:val="left"/>
        <w:rPr>
          <w:rFonts w:cs="Tahoma"/>
          <w:spacing w:val="0"/>
          <w:sz w:val="22"/>
          <w:szCs w:val="22"/>
        </w:rPr>
      </w:pPr>
    </w:p>
    <w:p w14:paraId="7CBBAD27" w14:textId="77777777" w:rsidR="0084116D" w:rsidRPr="006D4E13" w:rsidRDefault="0084116D" w:rsidP="0084116D">
      <w:pPr>
        <w:jc w:val="both"/>
        <w:rPr>
          <w:rFonts w:cs="Tahoma"/>
          <w:b/>
          <w:sz w:val="22"/>
          <w:szCs w:val="22"/>
        </w:rPr>
      </w:pPr>
    </w:p>
    <w:p w14:paraId="46EE9F3D" w14:textId="77777777" w:rsidR="0084116D" w:rsidRPr="006D4E13" w:rsidRDefault="0084116D" w:rsidP="0084116D">
      <w:pPr>
        <w:pStyle w:val="Naslov"/>
        <w:rPr>
          <w:rFonts w:cs="Tahoma"/>
          <w:b/>
          <w:spacing w:val="0"/>
          <w:sz w:val="22"/>
          <w:szCs w:val="22"/>
        </w:rPr>
      </w:pPr>
      <w:r w:rsidRPr="006D4E13">
        <w:rPr>
          <w:rFonts w:cs="Tahoma"/>
          <w:b/>
          <w:spacing w:val="0"/>
          <w:sz w:val="22"/>
          <w:szCs w:val="22"/>
        </w:rPr>
        <w:t>POROČILO</w:t>
      </w:r>
    </w:p>
    <w:p w14:paraId="4B5FBA8E" w14:textId="41B789CB" w:rsidR="0084116D" w:rsidRDefault="00630EAB" w:rsidP="00630EAB">
      <w:pPr>
        <w:pStyle w:val="Naslov"/>
        <w:rPr>
          <w:rFonts w:cs="Tahoma"/>
          <w:b/>
          <w:spacing w:val="0"/>
          <w:sz w:val="22"/>
          <w:szCs w:val="22"/>
        </w:rPr>
      </w:pPr>
      <w:r>
        <w:rPr>
          <w:rFonts w:cs="Tahoma"/>
          <w:b/>
          <w:spacing w:val="0"/>
          <w:sz w:val="22"/>
          <w:szCs w:val="22"/>
        </w:rPr>
        <w:t>2</w:t>
      </w:r>
      <w:r w:rsidR="00390532">
        <w:rPr>
          <w:rFonts w:cs="Tahoma"/>
          <w:b/>
          <w:spacing w:val="0"/>
          <w:sz w:val="22"/>
          <w:szCs w:val="22"/>
        </w:rPr>
        <w:t>1</w:t>
      </w:r>
      <w:r w:rsidR="0084116D" w:rsidRPr="006D4E13">
        <w:rPr>
          <w:rFonts w:cs="Tahoma"/>
          <w:b/>
          <w:spacing w:val="0"/>
          <w:sz w:val="22"/>
          <w:szCs w:val="22"/>
        </w:rPr>
        <w:t>. korespondenčne seje Občinskega sveta Občine Bovec, ki je potekala p</w:t>
      </w:r>
      <w:r w:rsidR="00734D18" w:rsidRPr="006D4E13">
        <w:rPr>
          <w:rFonts w:cs="Tahoma"/>
          <w:b/>
          <w:spacing w:val="0"/>
          <w:sz w:val="22"/>
          <w:szCs w:val="22"/>
        </w:rPr>
        <w:t>o</w:t>
      </w:r>
      <w:r w:rsidR="0084116D" w:rsidRPr="006D4E13">
        <w:rPr>
          <w:rFonts w:cs="Tahoma"/>
          <w:b/>
          <w:spacing w:val="0"/>
          <w:sz w:val="22"/>
          <w:szCs w:val="22"/>
        </w:rPr>
        <w:t xml:space="preserve"> elektronski pošti in telefonsko</w:t>
      </w:r>
      <w:r w:rsidR="00946CE6">
        <w:rPr>
          <w:rFonts w:cs="Tahoma"/>
          <w:b/>
          <w:spacing w:val="0"/>
          <w:sz w:val="22"/>
          <w:szCs w:val="22"/>
        </w:rPr>
        <w:t>,</w:t>
      </w:r>
      <w:r w:rsidR="0084116D" w:rsidRPr="006D4E13">
        <w:rPr>
          <w:rFonts w:cs="Tahoma"/>
          <w:b/>
          <w:spacing w:val="0"/>
          <w:sz w:val="22"/>
          <w:szCs w:val="22"/>
        </w:rPr>
        <w:t xml:space="preserve"> dne </w:t>
      </w:r>
      <w:r w:rsidR="00390532">
        <w:rPr>
          <w:rFonts w:cs="Tahoma"/>
          <w:b/>
          <w:spacing w:val="0"/>
          <w:sz w:val="22"/>
          <w:szCs w:val="22"/>
        </w:rPr>
        <w:t>21</w:t>
      </w:r>
      <w:r w:rsidR="0084116D" w:rsidRPr="006D4E13">
        <w:rPr>
          <w:rFonts w:cs="Tahoma"/>
          <w:b/>
          <w:spacing w:val="0"/>
          <w:sz w:val="22"/>
          <w:szCs w:val="22"/>
        </w:rPr>
        <w:t xml:space="preserve">. </w:t>
      </w:r>
      <w:r w:rsidR="00390532">
        <w:rPr>
          <w:rFonts w:cs="Tahoma"/>
          <w:b/>
          <w:spacing w:val="0"/>
          <w:sz w:val="22"/>
          <w:szCs w:val="22"/>
        </w:rPr>
        <w:t>5</w:t>
      </w:r>
      <w:r w:rsidR="0084116D" w:rsidRPr="006D4E13">
        <w:rPr>
          <w:rFonts w:cs="Tahoma"/>
          <w:b/>
          <w:spacing w:val="0"/>
          <w:sz w:val="22"/>
          <w:szCs w:val="22"/>
        </w:rPr>
        <w:t>. 20</w:t>
      </w:r>
      <w:r w:rsidR="00734D18" w:rsidRPr="006D4E13">
        <w:rPr>
          <w:rFonts w:cs="Tahoma"/>
          <w:b/>
          <w:spacing w:val="0"/>
          <w:sz w:val="22"/>
          <w:szCs w:val="22"/>
        </w:rPr>
        <w:t>2</w:t>
      </w:r>
      <w:r w:rsidR="00DA1146">
        <w:rPr>
          <w:rFonts w:cs="Tahoma"/>
          <w:b/>
          <w:spacing w:val="0"/>
          <w:sz w:val="22"/>
          <w:szCs w:val="22"/>
        </w:rPr>
        <w:t>6</w:t>
      </w:r>
    </w:p>
    <w:p w14:paraId="3284B9CC" w14:textId="77777777" w:rsidR="0084116D" w:rsidRDefault="0084116D" w:rsidP="00D80E45">
      <w:pPr>
        <w:pStyle w:val="Naslov"/>
        <w:jc w:val="both"/>
        <w:rPr>
          <w:rFonts w:cs="Tahoma"/>
          <w:spacing w:val="0"/>
          <w:sz w:val="22"/>
          <w:szCs w:val="22"/>
        </w:rPr>
      </w:pPr>
    </w:p>
    <w:p w14:paraId="4CA59C31" w14:textId="77777777" w:rsidR="00DA1146" w:rsidRDefault="004964CD" w:rsidP="00DA1146">
      <w:pPr>
        <w:jc w:val="both"/>
        <w:rPr>
          <w:rFonts w:cs="Tahoma"/>
          <w:b/>
          <w:bCs/>
          <w:sz w:val="22"/>
          <w:szCs w:val="22"/>
        </w:rPr>
      </w:pPr>
      <w:r w:rsidRPr="004964CD">
        <w:rPr>
          <w:rFonts w:cs="Tahoma"/>
          <w:b/>
          <w:bCs/>
          <w:sz w:val="22"/>
          <w:szCs w:val="22"/>
        </w:rPr>
        <w:t>Dnevni red:</w:t>
      </w:r>
      <w:r w:rsidR="00930B0A" w:rsidRPr="00DA1146">
        <w:rPr>
          <w:rFonts w:cs="Tahoma"/>
          <w:b/>
          <w:bCs/>
          <w:sz w:val="22"/>
          <w:szCs w:val="22"/>
        </w:rPr>
        <w:t xml:space="preserve"> </w:t>
      </w:r>
    </w:p>
    <w:p w14:paraId="52E9E0E1" w14:textId="77777777" w:rsidR="00390532" w:rsidRPr="00F94D8D" w:rsidRDefault="00390532" w:rsidP="00390532">
      <w:pPr>
        <w:pStyle w:val="Brezrazmikov"/>
        <w:numPr>
          <w:ilvl w:val="0"/>
          <w:numId w:val="34"/>
        </w:numPr>
        <w:jc w:val="both"/>
        <w:rPr>
          <w:rFonts w:asciiTheme="minorHAnsi" w:hAnsiTheme="minorHAnsi" w:cstheme="minorHAnsi"/>
          <w:b/>
          <w:bCs/>
          <w:sz w:val="22"/>
          <w:szCs w:val="22"/>
        </w:rPr>
      </w:pPr>
      <w:r w:rsidRPr="00F94D8D">
        <w:rPr>
          <w:rFonts w:ascii="Cambria" w:hAnsi="Cambria" w:cs="Tahoma"/>
          <w:b/>
          <w:bCs/>
          <w:sz w:val="22"/>
          <w:szCs w:val="22"/>
        </w:rPr>
        <w:t xml:space="preserve">Obravnava predloga </w:t>
      </w:r>
      <w:r>
        <w:rPr>
          <w:rFonts w:ascii="Cambria" w:hAnsi="Cambria" w:cs="Tahoma"/>
          <w:b/>
          <w:bCs/>
          <w:sz w:val="22"/>
          <w:szCs w:val="22"/>
        </w:rPr>
        <w:t xml:space="preserve">Pravilnika </w:t>
      </w:r>
      <w:r w:rsidRPr="00F94D8D">
        <w:rPr>
          <w:rFonts w:ascii="Cambria" w:hAnsi="Cambria" w:cs="Tahoma"/>
          <w:b/>
          <w:bCs/>
          <w:sz w:val="22"/>
          <w:szCs w:val="22"/>
        </w:rPr>
        <w:t xml:space="preserve">o pogojih izvajanja organizirane plovbe, o načinu in pogojih vzdrževanja, ureditvi plovbnega območja in vstopno-izstopnih mest ter o izvedbi sistema nakupa dovolilnic na plovbnem območju na reki </w:t>
      </w:r>
      <w:r>
        <w:rPr>
          <w:rFonts w:ascii="Cambria" w:hAnsi="Cambria" w:cs="Tahoma"/>
          <w:b/>
          <w:bCs/>
          <w:sz w:val="22"/>
          <w:szCs w:val="22"/>
        </w:rPr>
        <w:t>S</w:t>
      </w:r>
      <w:r w:rsidRPr="00F94D8D">
        <w:rPr>
          <w:rFonts w:ascii="Cambria" w:hAnsi="Cambria" w:cs="Tahoma"/>
          <w:b/>
          <w:bCs/>
          <w:sz w:val="22"/>
          <w:szCs w:val="22"/>
        </w:rPr>
        <w:t xml:space="preserve">oči in na reki </w:t>
      </w:r>
      <w:r>
        <w:rPr>
          <w:rFonts w:ascii="Cambria" w:hAnsi="Cambria" w:cs="Tahoma"/>
          <w:b/>
          <w:bCs/>
          <w:sz w:val="22"/>
          <w:szCs w:val="22"/>
        </w:rPr>
        <w:t>K</w:t>
      </w:r>
      <w:r w:rsidRPr="00F94D8D">
        <w:rPr>
          <w:rFonts w:ascii="Cambria" w:hAnsi="Cambria" w:cs="Tahoma"/>
          <w:b/>
          <w:bCs/>
          <w:sz w:val="22"/>
          <w:szCs w:val="22"/>
        </w:rPr>
        <w:t>oritnici</w:t>
      </w:r>
    </w:p>
    <w:p w14:paraId="0A6A9788" w14:textId="77777777" w:rsidR="00390532" w:rsidRDefault="00390532" w:rsidP="006017C3">
      <w:pPr>
        <w:pStyle w:val="Naslov"/>
        <w:jc w:val="both"/>
        <w:rPr>
          <w:rFonts w:cs="Tahoma"/>
          <w:spacing w:val="0"/>
          <w:sz w:val="22"/>
          <w:szCs w:val="22"/>
        </w:rPr>
      </w:pPr>
    </w:p>
    <w:p w14:paraId="613FED6C" w14:textId="7EF4DBDA" w:rsidR="00390532" w:rsidRPr="00390532" w:rsidRDefault="000C0C8F" w:rsidP="00390532">
      <w:pPr>
        <w:jc w:val="both"/>
        <w:rPr>
          <w:rFonts w:cs="Tahoma"/>
          <w:sz w:val="22"/>
          <w:szCs w:val="22"/>
        </w:rPr>
      </w:pPr>
      <w:r>
        <w:rPr>
          <w:rFonts w:cs="Tahoma"/>
          <w:sz w:val="22"/>
          <w:szCs w:val="22"/>
        </w:rPr>
        <w:t>2</w:t>
      </w:r>
      <w:r w:rsidR="00390532">
        <w:rPr>
          <w:rFonts w:cs="Tahoma"/>
          <w:sz w:val="22"/>
          <w:szCs w:val="22"/>
        </w:rPr>
        <w:t>1</w:t>
      </w:r>
      <w:r w:rsidR="005052EC" w:rsidRPr="005052EC">
        <w:rPr>
          <w:rFonts w:cs="Tahoma"/>
          <w:sz w:val="22"/>
          <w:szCs w:val="22"/>
        </w:rPr>
        <w:t>. korespondenčn</w:t>
      </w:r>
      <w:r w:rsidR="005052EC">
        <w:rPr>
          <w:rFonts w:cs="Tahoma"/>
          <w:sz w:val="22"/>
          <w:szCs w:val="22"/>
        </w:rPr>
        <w:t>a</w:t>
      </w:r>
      <w:r w:rsidR="005052EC" w:rsidRPr="005052EC">
        <w:rPr>
          <w:rFonts w:cs="Tahoma"/>
          <w:sz w:val="22"/>
          <w:szCs w:val="22"/>
        </w:rPr>
        <w:t xml:space="preserve"> sej</w:t>
      </w:r>
      <w:r w:rsidR="005052EC">
        <w:rPr>
          <w:rFonts w:cs="Tahoma"/>
          <w:sz w:val="22"/>
          <w:szCs w:val="22"/>
        </w:rPr>
        <w:t>a Občinskega sveta Občine Bovec je bila sklicana</w:t>
      </w:r>
      <w:r w:rsidR="00390532">
        <w:rPr>
          <w:rFonts w:cs="Tahoma"/>
          <w:sz w:val="22"/>
          <w:szCs w:val="22"/>
        </w:rPr>
        <w:t xml:space="preserve"> zaradi </w:t>
      </w:r>
      <w:r w:rsidR="00390532">
        <w:rPr>
          <w:rFonts w:cs="Tahoma"/>
          <w:sz w:val="22"/>
          <w:szCs w:val="22"/>
        </w:rPr>
        <w:t>obravnave</w:t>
      </w:r>
      <w:r w:rsidR="00390532" w:rsidRPr="00390532">
        <w:rPr>
          <w:rFonts w:cs="Tahoma"/>
          <w:sz w:val="22"/>
          <w:szCs w:val="22"/>
        </w:rPr>
        <w:t xml:space="preserve"> </w:t>
      </w:r>
      <w:r w:rsidR="00390532">
        <w:rPr>
          <w:rFonts w:cs="Tahoma"/>
          <w:sz w:val="22"/>
          <w:szCs w:val="22"/>
        </w:rPr>
        <w:t xml:space="preserve">in </w:t>
      </w:r>
      <w:r w:rsidR="00390532" w:rsidRPr="00390532">
        <w:rPr>
          <w:rFonts w:cs="Tahoma"/>
          <w:sz w:val="22"/>
          <w:szCs w:val="22"/>
        </w:rPr>
        <w:t>sprejem</w:t>
      </w:r>
      <w:r w:rsidR="00390532">
        <w:rPr>
          <w:rFonts w:cs="Tahoma"/>
          <w:sz w:val="22"/>
          <w:szCs w:val="22"/>
        </w:rPr>
        <w:t xml:space="preserve">a </w:t>
      </w:r>
      <w:r w:rsidR="00390532" w:rsidRPr="00390532">
        <w:rPr>
          <w:rFonts w:cs="Tahoma"/>
          <w:sz w:val="22"/>
          <w:szCs w:val="22"/>
        </w:rPr>
        <w:t>predloga Pravilnika o pogojih izvajanja organizirane plovbe, o načinu in pogojih vzdrževanja, ureditvi plovbnega območja in vstopno-izstopnih mest ter o izvedbi sistema nakupa dovolilnic na plovbnem območju na reki Soči in na reki Koritnici.</w:t>
      </w:r>
    </w:p>
    <w:p w14:paraId="1A958EE4" w14:textId="6C84388D" w:rsidR="00390532" w:rsidRPr="00390532" w:rsidRDefault="00390532" w:rsidP="00390532">
      <w:pPr>
        <w:pStyle w:val="Naslov"/>
        <w:jc w:val="both"/>
        <w:rPr>
          <w:rFonts w:cs="Tahoma"/>
          <w:spacing w:val="0"/>
          <w:sz w:val="22"/>
          <w:szCs w:val="22"/>
        </w:rPr>
      </w:pPr>
      <w:r w:rsidRPr="00390532">
        <w:rPr>
          <w:rFonts w:cs="Tahoma"/>
          <w:spacing w:val="0"/>
          <w:sz w:val="22"/>
          <w:szCs w:val="22"/>
        </w:rPr>
        <w:t>Sprejem pravilnika je nujen zaradi zagotavljanja nemotenega izvajanja plovbnega režima. Brez sprejetja pravilnika ni mogoče zagotoviti učinkovitega izvajanja odloka, izvajanja nadzora nad organizatorji plovbe ter ustreznega delovanja sistema dovolilnic in upravljanja vstopno-izstopnih mest.</w:t>
      </w:r>
    </w:p>
    <w:p w14:paraId="3C12D4C2" w14:textId="77777777" w:rsidR="00390532" w:rsidRDefault="00390532" w:rsidP="00390532">
      <w:pPr>
        <w:pStyle w:val="Naslov"/>
        <w:jc w:val="both"/>
        <w:rPr>
          <w:rFonts w:cs="Tahoma"/>
          <w:spacing w:val="0"/>
          <w:sz w:val="22"/>
          <w:szCs w:val="22"/>
        </w:rPr>
      </w:pPr>
    </w:p>
    <w:p w14:paraId="68647066" w14:textId="23923BF4" w:rsidR="00390532" w:rsidRDefault="00390532" w:rsidP="00390532">
      <w:pPr>
        <w:pStyle w:val="Naslov"/>
        <w:jc w:val="both"/>
        <w:rPr>
          <w:rFonts w:cs="Tahoma"/>
          <w:spacing w:val="0"/>
          <w:sz w:val="22"/>
          <w:szCs w:val="22"/>
        </w:rPr>
      </w:pPr>
      <w:r w:rsidRPr="00390532">
        <w:rPr>
          <w:rFonts w:cs="Tahoma"/>
          <w:spacing w:val="0"/>
          <w:sz w:val="22"/>
          <w:szCs w:val="22"/>
        </w:rPr>
        <w:t>Sprejem pravilnika po korespondenčni poti omogoča hitro in učinkovito odločanje ter pravočasno izvajanje vseh potrebnih aktivnosti za nemoteno izvajanje plovbnega režima na reki Soči in reki Koritnici.</w:t>
      </w:r>
    </w:p>
    <w:p w14:paraId="030F0186" w14:textId="73CC600D" w:rsidR="00390532" w:rsidRDefault="00390532" w:rsidP="00390532">
      <w:pPr>
        <w:pStyle w:val="Naslov"/>
        <w:jc w:val="both"/>
        <w:rPr>
          <w:rFonts w:cs="Tahoma"/>
          <w:spacing w:val="0"/>
          <w:sz w:val="22"/>
          <w:szCs w:val="22"/>
        </w:rPr>
      </w:pPr>
      <w:r w:rsidRPr="00390532">
        <w:rPr>
          <w:rFonts w:cs="Tahoma"/>
          <w:spacing w:val="0"/>
          <w:sz w:val="22"/>
          <w:szCs w:val="22"/>
        </w:rPr>
        <w:t>Predlog pravilnika je Statutarno-pravna komisija obravnavala dne 15. 5. 2026. Komisija na predlog pravilnika ni imela pripomb in meni, da je pravilnik primeren za obravnavo in sprejem</w:t>
      </w:r>
      <w:r>
        <w:rPr>
          <w:rFonts w:cs="Tahoma"/>
          <w:spacing w:val="0"/>
          <w:sz w:val="22"/>
          <w:szCs w:val="22"/>
        </w:rPr>
        <w:t>.</w:t>
      </w:r>
    </w:p>
    <w:p w14:paraId="7292B5D2" w14:textId="77777777" w:rsidR="00754447" w:rsidRDefault="00754447" w:rsidP="006017C3">
      <w:pPr>
        <w:pStyle w:val="Naslov"/>
        <w:jc w:val="both"/>
        <w:rPr>
          <w:rFonts w:ascii="Cambria" w:hAnsi="Cambria" w:cs="Tahoma"/>
          <w:b/>
          <w:spacing w:val="0"/>
          <w:sz w:val="21"/>
          <w:szCs w:val="21"/>
          <w:u w:val="single"/>
        </w:rPr>
      </w:pPr>
    </w:p>
    <w:p w14:paraId="0718DB82" w14:textId="77777777" w:rsidR="00705AFC" w:rsidRDefault="00705AFC" w:rsidP="00705AFC">
      <w:pPr>
        <w:jc w:val="both"/>
        <w:rPr>
          <w:rFonts w:cs="Tahoma"/>
          <w:sz w:val="22"/>
          <w:szCs w:val="22"/>
        </w:rPr>
      </w:pPr>
      <w:r>
        <w:rPr>
          <w:rFonts w:cs="Tahoma"/>
          <w:sz w:val="22"/>
          <w:szCs w:val="22"/>
        </w:rPr>
        <w:t xml:space="preserve">Občinski svet Občine Bovec je na podlagi prejetega gradiva </w:t>
      </w:r>
      <w:r w:rsidRPr="00CD5DAA">
        <w:rPr>
          <w:rFonts w:cs="Tahoma"/>
          <w:sz w:val="22"/>
          <w:szCs w:val="22"/>
        </w:rPr>
        <w:t>odgovarjal na spodaj zastavljena vprašanja</w:t>
      </w:r>
      <w:r>
        <w:rPr>
          <w:rFonts w:cs="Tahoma"/>
          <w:sz w:val="22"/>
          <w:szCs w:val="22"/>
        </w:rPr>
        <w:t>:</w:t>
      </w:r>
    </w:p>
    <w:p w14:paraId="562C9339" w14:textId="77777777" w:rsidR="00705AFC" w:rsidRDefault="00705AFC" w:rsidP="00DA5553">
      <w:pPr>
        <w:pStyle w:val="Naslov"/>
        <w:jc w:val="both"/>
        <w:rPr>
          <w:rFonts w:ascii="Cambria" w:hAnsi="Cambria" w:cs="Tahoma"/>
          <w:b/>
          <w:spacing w:val="0"/>
          <w:sz w:val="21"/>
          <w:szCs w:val="21"/>
          <w:u w:val="single"/>
        </w:rPr>
      </w:pPr>
    </w:p>
    <w:p w14:paraId="57316F26" w14:textId="77777777" w:rsidR="0028233F" w:rsidRPr="00A33E81" w:rsidRDefault="0028233F" w:rsidP="00785882">
      <w:pPr>
        <w:pStyle w:val="Naslov"/>
        <w:jc w:val="both"/>
        <w:rPr>
          <w:rFonts w:ascii="Cambria" w:hAnsi="Cambria"/>
          <w:b/>
          <w:bCs/>
          <w:spacing w:val="0"/>
          <w:sz w:val="21"/>
          <w:szCs w:val="21"/>
        </w:rPr>
      </w:pPr>
      <w:r w:rsidRPr="00A33E81">
        <w:rPr>
          <w:rFonts w:ascii="Cambria" w:hAnsi="Cambria"/>
          <w:b/>
          <w:bCs/>
          <w:spacing w:val="0"/>
          <w:sz w:val="21"/>
          <w:szCs w:val="21"/>
        </w:rPr>
        <w:t>ODOBRITEV KORESPONDENČNE SEJE:</w:t>
      </w:r>
    </w:p>
    <w:p w14:paraId="6450F832" w14:textId="77777777" w:rsidR="0028233F" w:rsidRPr="00AC218D" w:rsidRDefault="0028233F" w:rsidP="0028233F">
      <w:pPr>
        <w:pStyle w:val="Naslov"/>
        <w:ind w:left="284"/>
        <w:jc w:val="both"/>
        <w:rPr>
          <w:rFonts w:ascii="Cambria" w:hAnsi="Cambria" w:cs="Tahoma"/>
          <w:b/>
          <w:spacing w:val="0"/>
          <w:sz w:val="21"/>
          <w:szCs w:val="21"/>
        </w:rPr>
      </w:pPr>
    </w:p>
    <w:p w14:paraId="4B0618B9" w14:textId="225B599B" w:rsidR="0028233F" w:rsidRDefault="00390532" w:rsidP="00390532">
      <w:pPr>
        <w:pStyle w:val="Naslov"/>
        <w:numPr>
          <w:ilvl w:val="0"/>
          <w:numId w:val="39"/>
        </w:numPr>
        <w:jc w:val="both"/>
        <w:rPr>
          <w:rFonts w:ascii="Cambria" w:hAnsi="Cambria" w:cs="Tahoma"/>
          <w:b/>
          <w:spacing w:val="0"/>
          <w:sz w:val="22"/>
          <w:szCs w:val="22"/>
        </w:rPr>
      </w:pPr>
      <w:r w:rsidRPr="00390532">
        <w:rPr>
          <w:rFonts w:ascii="Cambria" w:hAnsi="Cambria" w:cs="Tahoma"/>
          <w:b/>
          <w:spacing w:val="0"/>
          <w:sz w:val="22"/>
          <w:szCs w:val="22"/>
        </w:rPr>
        <w:t>Ali se strinjate, da se za namen sprejema predloga Pravilnika o pogojih izvajanja organizirane plovbe, o načinu in pogojih vzdrževanja, ureditvi plovbnega območja in vstopno-izstopnih mest ter o izvedbi sistema nakupa dovolilnic na plovbnem območju na reki Soči in na reki Koritnici izvede 21. korespondenčna seja?</w:t>
      </w:r>
    </w:p>
    <w:p w14:paraId="579C4DA3" w14:textId="77777777" w:rsidR="00390532" w:rsidRDefault="00390532" w:rsidP="00390532">
      <w:pPr>
        <w:pStyle w:val="Naslov"/>
        <w:ind w:left="704"/>
        <w:jc w:val="both"/>
        <w:rPr>
          <w:rFonts w:ascii="Cambria" w:hAnsi="Cambria" w:cs="Tahoma"/>
          <w:b/>
          <w:spacing w:val="0"/>
          <w:sz w:val="22"/>
          <w:szCs w:val="22"/>
        </w:rPr>
      </w:pPr>
    </w:p>
    <w:p w14:paraId="51539AF4" w14:textId="1EB57824" w:rsidR="00705AFC" w:rsidRPr="00547A50" w:rsidRDefault="00344FA2" w:rsidP="00390532">
      <w:pPr>
        <w:pStyle w:val="Naslov"/>
        <w:ind w:left="284"/>
        <w:jc w:val="both"/>
        <w:rPr>
          <w:rFonts w:ascii="Cambria" w:hAnsi="Cambria" w:cs="Tahoma"/>
          <w:b/>
          <w:spacing w:val="0"/>
          <w:sz w:val="20"/>
        </w:rPr>
      </w:pPr>
      <w:r w:rsidRPr="00547A50">
        <w:rPr>
          <w:rFonts w:ascii="Cambria" w:hAnsi="Cambria" w:cs="Tahoma"/>
          <w:b/>
          <w:spacing w:val="0"/>
          <w:sz w:val="20"/>
        </w:rPr>
        <w:t xml:space="preserve">       </w:t>
      </w:r>
      <w:r w:rsidR="00705AFC" w:rsidRPr="00547A50">
        <w:rPr>
          <w:rFonts w:ascii="Cambria" w:hAnsi="Cambria" w:cs="Tahoma"/>
          <w:b/>
          <w:spacing w:val="0"/>
          <w:sz w:val="20"/>
        </w:rPr>
        <w:t>DA</w:t>
      </w:r>
      <w:r w:rsidR="00705AFC" w:rsidRPr="00547A50">
        <w:rPr>
          <w:rFonts w:ascii="Cambria" w:hAnsi="Cambria" w:cs="Tahoma"/>
          <w:b/>
          <w:spacing w:val="0"/>
          <w:sz w:val="20"/>
        </w:rPr>
        <w:tab/>
      </w:r>
      <w:r w:rsidR="00705AFC" w:rsidRPr="00547A50">
        <w:rPr>
          <w:rFonts w:ascii="Cambria" w:hAnsi="Cambria" w:cs="Tahoma"/>
          <w:b/>
          <w:spacing w:val="0"/>
          <w:sz w:val="20"/>
        </w:rPr>
        <w:tab/>
      </w:r>
      <w:r w:rsidR="00705AFC" w:rsidRPr="00547A50">
        <w:rPr>
          <w:rFonts w:ascii="Cambria" w:hAnsi="Cambria" w:cs="Tahoma"/>
          <w:b/>
          <w:spacing w:val="0"/>
          <w:sz w:val="20"/>
        </w:rPr>
        <w:tab/>
        <w:t xml:space="preserve">NE </w:t>
      </w:r>
      <w:r w:rsidR="00705AFC" w:rsidRPr="00547A50">
        <w:rPr>
          <w:rFonts w:ascii="Cambria" w:hAnsi="Cambria" w:cs="Tahoma"/>
          <w:b/>
          <w:spacing w:val="0"/>
          <w:sz w:val="20"/>
        </w:rPr>
        <w:tab/>
      </w:r>
    </w:p>
    <w:p w14:paraId="0F6C6C25" w14:textId="77777777" w:rsidR="00705AFC" w:rsidRDefault="00705AFC" w:rsidP="0028233F">
      <w:pPr>
        <w:pStyle w:val="Naslov"/>
        <w:ind w:left="-142" w:firstLine="426"/>
        <w:jc w:val="both"/>
        <w:rPr>
          <w:rFonts w:ascii="Cambria" w:hAnsi="Cambria" w:cs="Tahoma"/>
          <w:b/>
          <w:spacing w:val="0"/>
          <w:sz w:val="21"/>
          <w:szCs w:val="21"/>
        </w:rPr>
      </w:pPr>
    </w:p>
    <w:p w14:paraId="18F04360" w14:textId="77777777" w:rsidR="00390532" w:rsidRDefault="00390532" w:rsidP="0028233F">
      <w:pPr>
        <w:pStyle w:val="Naslov"/>
        <w:ind w:left="-142" w:firstLine="426"/>
        <w:jc w:val="both"/>
        <w:rPr>
          <w:rFonts w:ascii="Cambria" w:hAnsi="Cambria" w:cs="Tahoma"/>
          <w:b/>
          <w:spacing w:val="0"/>
          <w:sz w:val="21"/>
          <w:szCs w:val="21"/>
        </w:rPr>
      </w:pPr>
    </w:p>
    <w:p w14:paraId="267BDC6C" w14:textId="093479CE" w:rsidR="00390532" w:rsidRPr="00390532" w:rsidRDefault="00390532" w:rsidP="00390532">
      <w:pPr>
        <w:pStyle w:val="Odstavekseznama"/>
        <w:numPr>
          <w:ilvl w:val="0"/>
          <w:numId w:val="39"/>
        </w:numPr>
        <w:jc w:val="both"/>
        <w:rPr>
          <w:rFonts w:ascii="Cambria" w:hAnsi="Cambria" w:cs="Tahoma"/>
          <w:b/>
          <w:sz w:val="22"/>
          <w:szCs w:val="22"/>
        </w:rPr>
      </w:pPr>
      <w:r w:rsidRPr="00390532">
        <w:rPr>
          <w:rFonts w:ascii="Cambria" w:hAnsi="Cambria" w:cs="Tahoma"/>
          <w:b/>
          <w:sz w:val="22"/>
          <w:szCs w:val="22"/>
        </w:rPr>
        <w:lastRenderedPageBreak/>
        <w:t>Ali se strinjate, da se predlog Pravilnika o pogojih izvajanja organizirane plovbe, o načinu in pogojih vzdrževanja, ureditvi plovbnega območja in vstopno-izstopnih mest ter o izvedbi sistema nakupa dovolilnic na plovbnem območju na reki Soči in na reki Koritnici sprejme v obliki predloženega besedila?</w:t>
      </w:r>
    </w:p>
    <w:p w14:paraId="2118BFB5" w14:textId="77777777" w:rsidR="00344FA2" w:rsidRPr="00547A50" w:rsidRDefault="00344FA2" w:rsidP="00547A50">
      <w:pPr>
        <w:jc w:val="both"/>
        <w:rPr>
          <w:rFonts w:asciiTheme="minorHAnsi" w:hAnsiTheme="minorHAnsi" w:cstheme="minorHAnsi"/>
          <w:sz w:val="22"/>
          <w:szCs w:val="22"/>
        </w:rPr>
      </w:pPr>
    </w:p>
    <w:p w14:paraId="6D351F24" w14:textId="4E514D3D" w:rsidR="00344FA2" w:rsidRDefault="00344FA2" w:rsidP="00D80E45">
      <w:pPr>
        <w:pStyle w:val="Naslov"/>
        <w:jc w:val="both"/>
        <w:rPr>
          <w:rFonts w:ascii="Cambria" w:hAnsi="Cambria" w:cs="Tahoma"/>
          <w:b/>
          <w:spacing w:val="0"/>
          <w:sz w:val="20"/>
        </w:rPr>
      </w:pPr>
      <w:r>
        <w:rPr>
          <w:rFonts w:asciiTheme="minorHAnsi" w:hAnsiTheme="minorHAnsi" w:cstheme="minorHAnsi"/>
          <w:b/>
          <w:bCs/>
          <w:spacing w:val="0"/>
          <w:sz w:val="22"/>
          <w:szCs w:val="22"/>
        </w:rPr>
        <w:t xml:space="preserve">           </w:t>
      </w:r>
      <w:r w:rsidR="004A340F" w:rsidRPr="00547A50">
        <w:rPr>
          <w:rFonts w:ascii="Cambria" w:hAnsi="Cambria" w:cs="Tahoma"/>
          <w:b/>
          <w:spacing w:val="0"/>
          <w:sz w:val="20"/>
        </w:rPr>
        <w:t xml:space="preserve">DA                </w:t>
      </w:r>
      <w:r w:rsidRPr="00547A50">
        <w:rPr>
          <w:rFonts w:ascii="Cambria" w:hAnsi="Cambria" w:cs="Tahoma"/>
          <w:b/>
          <w:spacing w:val="0"/>
          <w:sz w:val="20"/>
        </w:rPr>
        <w:t xml:space="preserve">                     </w:t>
      </w:r>
      <w:r w:rsidR="004A340F" w:rsidRPr="00547A50">
        <w:rPr>
          <w:rFonts w:ascii="Cambria" w:hAnsi="Cambria" w:cs="Tahoma"/>
          <w:b/>
          <w:spacing w:val="0"/>
          <w:sz w:val="20"/>
        </w:rPr>
        <w:t xml:space="preserve"> </w:t>
      </w:r>
      <w:r w:rsidR="00547A50">
        <w:rPr>
          <w:rFonts w:ascii="Cambria" w:hAnsi="Cambria" w:cs="Tahoma"/>
          <w:b/>
          <w:spacing w:val="0"/>
          <w:sz w:val="20"/>
        </w:rPr>
        <w:t xml:space="preserve">  </w:t>
      </w:r>
      <w:r w:rsidR="004A340F" w:rsidRPr="00547A50">
        <w:rPr>
          <w:rFonts w:ascii="Cambria" w:hAnsi="Cambria" w:cs="Tahoma"/>
          <w:b/>
          <w:spacing w:val="0"/>
          <w:sz w:val="20"/>
        </w:rPr>
        <w:t xml:space="preserve">  </w:t>
      </w:r>
      <w:r w:rsidR="00547A50">
        <w:rPr>
          <w:rFonts w:ascii="Cambria" w:hAnsi="Cambria" w:cs="Tahoma"/>
          <w:b/>
          <w:spacing w:val="0"/>
          <w:sz w:val="20"/>
        </w:rPr>
        <w:t xml:space="preserve">  </w:t>
      </w:r>
      <w:r w:rsidR="004A340F" w:rsidRPr="00547A50">
        <w:rPr>
          <w:rFonts w:ascii="Cambria" w:hAnsi="Cambria" w:cs="Tahoma"/>
          <w:b/>
          <w:spacing w:val="0"/>
          <w:sz w:val="20"/>
        </w:rPr>
        <w:t xml:space="preserve">NE </w:t>
      </w:r>
    </w:p>
    <w:p w14:paraId="0A0247C2" w14:textId="31DA8ACA" w:rsidR="00547A50" w:rsidRPr="00547A50" w:rsidRDefault="00547A50" w:rsidP="00D80E45">
      <w:pPr>
        <w:pStyle w:val="Naslov"/>
        <w:jc w:val="both"/>
        <w:rPr>
          <w:rFonts w:ascii="Cambria" w:hAnsi="Cambria" w:cs="Tahoma"/>
          <w:b/>
          <w:spacing w:val="0"/>
          <w:sz w:val="20"/>
        </w:rPr>
      </w:pPr>
      <w:r>
        <w:rPr>
          <w:rFonts w:ascii="Cambria" w:hAnsi="Cambria" w:cs="Tahoma"/>
          <w:b/>
          <w:spacing w:val="0"/>
          <w:sz w:val="20"/>
        </w:rPr>
        <w:t xml:space="preserve"> </w:t>
      </w:r>
    </w:p>
    <w:p w14:paraId="32A759B0" w14:textId="24E7DD66" w:rsidR="00EC6B04" w:rsidRPr="00592972" w:rsidRDefault="00EC6B04" w:rsidP="00EC6B04">
      <w:pPr>
        <w:pStyle w:val="Naslov"/>
        <w:jc w:val="both"/>
        <w:rPr>
          <w:rFonts w:cs="Tahoma"/>
          <w:color w:val="EE0000"/>
          <w:spacing w:val="0"/>
          <w:sz w:val="22"/>
          <w:szCs w:val="22"/>
        </w:rPr>
      </w:pPr>
      <w:r w:rsidRPr="006D4E13">
        <w:rPr>
          <w:rFonts w:cs="Tahoma"/>
          <w:spacing w:val="0"/>
          <w:sz w:val="22"/>
          <w:szCs w:val="22"/>
        </w:rPr>
        <w:t xml:space="preserve">Do </w:t>
      </w:r>
      <w:r>
        <w:rPr>
          <w:rFonts w:cs="Tahoma"/>
          <w:spacing w:val="0"/>
          <w:sz w:val="22"/>
          <w:szCs w:val="22"/>
        </w:rPr>
        <w:t>2</w:t>
      </w:r>
      <w:r w:rsidR="00390532">
        <w:rPr>
          <w:rFonts w:cs="Tahoma"/>
          <w:spacing w:val="0"/>
          <w:sz w:val="22"/>
          <w:szCs w:val="22"/>
        </w:rPr>
        <w:t>1</w:t>
      </w:r>
      <w:r w:rsidRPr="006D4E13">
        <w:rPr>
          <w:rFonts w:cs="Tahoma"/>
          <w:spacing w:val="0"/>
          <w:sz w:val="22"/>
          <w:szCs w:val="22"/>
        </w:rPr>
        <w:t xml:space="preserve">. </w:t>
      </w:r>
      <w:r w:rsidR="00390532">
        <w:rPr>
          <w:rFonts w:cs="Tahoma"/>
          <w:spacing w:val="0"/>
          <w:sz w:val="22"/>
          <w:szCs w:val="22"/>
        </w:rPr>
        <w:t>5</w:t>
      </w:r>
      <w:r w:rsidRPr="006D4E13">
        <w:rPr>
          <w:rFonts w:cs="Tahoma"/>
          <w:spacing w:val="0"/>
          <w:sz w:val="22"/>
          <w:szCs w:val="22"/>
        </w:rPr>
        <w:t>. 202</w:t>
      </w:r>
      <w:r>
        <w:rPr>
          <w:rFonts w:cs="Tahoma"/>
          <w:spacing w:val="0"/>
          <w:sz w:val="22"/>
          <w:szCs w:val="22"/>
        </w:rPr>
        <w:t>6</w:t>
      </w:r>
      <w:r w:rsidRPr="006D4E13">
        <w:rPr>
          <w:rFonts w:cs="Tahoma"/>
          <w:spacing w:val="0"/>
          <w:sz w:val="22"/>
          <w:szCs w:val="22"/>
        </w:rPr>
        <w:t xml:space="preserve"> do </w:t>
      </w:r>
      <w:r>
        <w:rPr>
          <w:rFonts w:cs="Tahoma"/>
          <w:spacing w:val="0"/>
          <w:sz w:val="22"/>
          <w:szCs w:val="22"/>
        </w:rPr>
        <w:t>1</w:t>
      </w:r>
      <w:r w:rsidR="00541071">
        <w:rPr>
          <w:rFonts w:cs="Tahoma"/>
          <w:spacing w:val="0"/>
          <w:sz w:val="22"/>
          <w:szCs w:val="22"/>
        </w:rPr>
        <w:t>0</w:t>
      </w:r>
      <w:r w:rsidRPr="006D4E13">
        <w:rPr>
          <w:rFonts w:cs="Tahoma"/>
          <w:spacing w:val="0"/>
          <w:sz w:val="22"/>
          <w:szCs w:val="22"/>
        </w:rPr>
        <w:t xml:space="preserve">.00 </w:t>
      </w:r>
      <w:r>
        <w:rPr>
          <w:rFonts w:cs="Tahoma"/>
          <w:spacing w:val="0"/>
          <w:sz w:val="22"/>
          <w:szCs w:val="22"/>
        </w:rPr>
        <w:t>je</w:t>
      </w:r>
      <w:r w:rsidRPr="006D4E13">
        <w:rPr>
          <w:rFonts w:cs="Tahoma"/>
          <w:spacing w:val="0"/>
          <w:sz w:val="22"/>
          <w:szCs w:val="22"/>
        </w:rPr>
        <w:t xml:space="preserve"> v elektronski obliki </w:t>
      </w:r>
      <w:r>
        <w:rPr>
          <w:rFonts w:cs="Tahoma"/>
          <w:spacing w:val="0"/>
          <w:sz w:val="22"/>
          <w:szCs w:val="22"/>
        </w:rPr>
        <w:t xml:space="preserve">na </w:t>
      </w:r>
      <w:r w:rsidR="00390532">
        <w:rPr>
          <w:rFonts w:cs="Tahoma"/>
          <w:spacing w:val="0"/>
          <w:sz w:val="22"/>
          <w:szCs w:val="22"/>
        </w:rPr>
        <w:t xml:space="preserve">določen </w:t>
      </w:r>
      <w:r>
        <w:rPr>
          <w:rFonts w:cs="Tahoma"/>
          <w:spacing w:val="0"/>
          <w:sz w:val="22"/>
          <w:szCs w:val="22"/>
        </w:rPr>
        <w:t xml:space="preserve">elektronski naslov </w:t>
      </w:r>
      <w:hyperlink r:id="rId8" w:history="1">
        <w:r w:rsidR="00541071" w:rsidRPr="00246978">
          <w:rPr>
            <w:rStyle w:val="Hiperpovezava"/>
            <w:rFonts w:cs="Tahoma"/>
            <w:spacing w:val="0"/>
            <w:sz w:val="22"/>
            <w:szCs w:val="22"/>
          </w:rPr>
          <w:t>obcina.info@bovec.si</w:t>
        </w:r>
      </w:hyperlink>
      <w:r w:rsidR="00416FFB">
        <w:t xml:space="preserve"> </w:t>
      </w:r>
      <w:r>
        <w:rPr>
          <w:rFonts w:cs="Tahoma"/>
          <w:spacing w:val="0"/>
          <w:sz w:val="22"/>
          <w:szCs w:val="22"/>
        </w:rPr>
        <w:t>v razpisanem času pisnega glasovanja odgovoril</w:t>
      </w:r>
      <w:r w:rsidR="00390532">
        <w:rPr>
          <w:rFonts w:cs="Tahoma"/>
          <w:spacing w:val="0"/>
          <w:sz w:val="22"/>
          <w:szCs w:val="22"/>
        </w:rPr>
        <w:t xml:space="preserve">a ena </w:t>
      </w:r>
      <w:r>
        <w:rPr>
          <w:rFonts w:cs="Tahoma"/>
          <w:spacing w:val="0"/>
          <w:sz w:val="22"/>
          <w:szCs w:val="22"/>
        </w:rPr>
        <w:t>občinsk</w:t>
      </w:r>
      <w:r w:rsidR="00390532">
        <w:rPr>
          <w:rFonts w:cs="Tahoma"/>
          <w:spacing w:val="0"/>
          <w:sz w:val="22"/>
          <w:szCs w:val="22"/>
        </w:rPr>
        <w:t>a</w:t>
      </w:r>
      <w:r>
        <w:rPr>
          <w:rFonts w:cs="Tahoma"/>
          <w:spacing w:val="0"/>
          <w:sz w:val="22"/>
          <w:szCs w:val="22"/>
        </w:rPr>
        <w:t xml:space="preserve"> svetni</w:t>
      </w:r>
      <w:r w:rsidR="00390532">
        <w:rPr>
          <w:rFonts w:cs="Tahoma"/>
          <w:spacing w:val="0"/>
          <w:sz w:val="22"/>
          <w:szCs w:val="22"/>
        </w:rPr>
        <w:t>ca, Slavka Kenda.</w:t>
      </w:r>
      <w:r w:rsidR="00541071">
        <w:rPr>
          <w:rFonts w:cs="Tahoma"/>
          <w:spacing w:val="0"/>
          <w:sz w:val="22"/>
          <w:szCs w:val="22"/>
        </w:rPr>
        <w:t xml:space="preserve"> </w:t>
      </w:r>
      <w:r w:rsidR="00390532">
        <w:rPr>
          <w:rFonts w:cs="Tahoma"/>
          <w:spacing w:val="0"/>
          <w:sz w:val="22"/>
          <w:szCs w:val="22"/>
        </w:rPr>
        <w:t xml:space="preserve">Na elektronski naslov </w:t>
      </w:r>
      <w:hyperlink r:id="rId9" w:history="1">
        <w:r w:rsidR="00390532" w:rsidRPr="000D195D">
          <w:rPr>
            <w:rStyle w:val="Hiperpovezava"/>
            <w:rFonts w:cs="Tahoma"/>
            <w:spacing w:val="0"/>
            <w:sz w:val="22"/>
            <w:szCs w:val="22"/>
          </w:rPr>
          <w:t>obcina.splosnezadeve@bovec.si</w:t>
        </w:r>
      </w:hyperlink>
      <w:r w:rsidR="00390532">
        <w:rPr>
          <w:rFonts w:cs="Tahoma"/>
          <w:spacing w:val="0"/>
          <w:sz w:val="22"/>
          <w:szCs w:val="22"/>
        </w:rPr>
        <w:t xml:space="preserve"> je v predpisanem času odgovorilo devet občinskih svetnikov in sicer</w:t>
      </w:r>
      <w:r w:rsidR="00416FFB">
        <w:rPr>
          <w:rFonts w:cs="Tahoma"/>
          <w:spacing w:val="0"/>
          <w:sz w:val="22"/>
          <w:szCs w:val="22"/>
        </w:rPr>
        <w:t xml:space="preserve"> Miha Sotlar,</w:t>
      </w:r>
      <w:r w:rsidR="00390532">
        <w:rPr>
          <w:rFonts w:cs="Tahoma"/>
          <w:spacing w:val="0"/>
          <w:sz w:val="22"/>
          <w:szCs w:val="22"/>
        </w:rPr>
        <w:t xml:space="preserve"> </w:t>
      </w:r>
      <w:r>
        <w:rPr>
          <w:rFonts w:cs="Tahoma"/>
          <w:spacing w:val="0"/>
          <w:sz w:val="22"/>
          <w:szCs w:val="22"/>
        </w:rPr>
        <w:t>Tjaša Komac,</w:t>
      </w:r>
      <w:r w:rsidR="00416FFB">
        <w:rPr>
          <w:rFonts w:cs="Tahoma"/>
          <w:spacing w:val="0"/>
          <w:sz w:val="22"/>
          <w:szCs w:val="22"/>
        </w:rPr>
        <w:t xml:space="preserve"> Danijel Krivec,</w:t>
      </w:r>
      <w:r>
        <w:rPr>
          <w:rFonts w:cs="Tahoma"/>
          <w:spacing w:val="0"/>
          <w:sz w:val="22"/>
          <w:szCs w:val="22"/>
        </w:rPr>
        <w:t xml:space="preserve"> dr. Jurij Žurej, Bojana Zorč Kravanja, Tatjana Komac, Miro Bozja, Erik Cuder</w:t>
      </w:r>
      <w:r w:rsidR="00416FFB">
        <w:rPr>
          <w:rFonts w:cs="Tahoma"/>
          <w:spacing w:val="0"/>
          <w:sz w:val="22"/>
          <w:szCs w:val="22"/>
        </w:rPr>
        <w:t xml:space="preserve"> in </w:t>
      </w:r>
      <w:r w:rsidR="00416FFB">
        <w:rPr>
          <w:rFonts w:cs="Tahoma"/>
          <w:spacing w:val="0"/>
          <w:sz w:val="22"/>
          <w:szCs w:val="22"/>
        </w:rPr>
        <w:t>Matej Bradaškja</w:t>
      </w:r>
      <w:r w:rsidR="00416FFB">
        <w:rPr>
          <w:rFonts w:cs="Tahoma"/>
          <w:spacing w:val="0"/>
          <w:sz w:val="22"/>
          <w:szCs w:val="22"/>
        </w:rPr>
        <w:t xml:space="preserve">. Vsi odgovori se združijo kot veljavni. </w:t>
      </w:r>
      <w:r w:rsidRPr="00CD3827">
        <w:rPr>
          <w:rFonts w:cs="Tahoma"/>
          <w:spacing w:val="0"/>
          <w:sz w:val="22"/>
          <w:szCs w:val="22"/>
        </w:rPr>
        <w:t xml:space="preserve">Telefonsko </w:t>
      </w:r>
      <w:r w:rsidR="000C0C8F">
        <w:rPr>
          <w:rFonts w:cs="Tahoma"/>
          <w:spacing w:val="0"/>
          <w:sz w:val="22"/>
          <w:szCs w:val="22"/>
        </w:rPr>
        <w:t>s</w:t>
      </w:r>
      <w:r w:rsidR="00416FFB">
        <w:rPr>
          <w:rFonts w:cs="Tahoma"/>
          <w:spacing w:val="0"/>
          <w:sz w:val="22"/>
          <w:szCs w:val="22"/>
        </w:rPr>
        <w:t>ta</w:t>
      </w:r>
      <w:r>
        <w:rPr>
          <w:rFonts w:cs="Tahoma"/>
          <w:spacing w:val="0"/>
          <w:sz w:val="22"/>
          <w:szCs w:val="22"/>
        </w:rPr>
        <w:t xml:space="preserve"> </w:t>
      </w:r>
      <w:r w:rsidRPr="00CD3827">
        <w:rPr>
          <w:rFonts w:cs="Tahoma"/>
          <w:spacing w:val="0"/>
          <w:sz w:val="22"/>
          <w:szCs w:val="22"/>
        </w:rPr>
        <w:t>v razpisanem času ustnega glasovanja, od 1</w:t>
      </w:r>
      <w:r w:rsidR="000C0C8F">
        <w:rPr>
          <w:rFonts w:cs="Tahoma"/>
          <w:spacing w:val="0"/>
          <w:sz w:val="22"/>
          <w:szCs w:val="22"/>
        </w:rPr>
        <w:t>0</w:t>
      </w:r>
      <w:r w:rsidRPr="00CD3827">
        <w:rPr>
          <w:rFonts w:cs="Tahoma"/>
          <w:spacing w:val="0"/>
          <w:sz w:val="22"/>
          <w:szCs w:val="22"/>
        </w:rPr>
        <w:t>.00 do 1</w:t>
      </w:r>
      <w:r>
        <w:rPr>
          <w:rFonts w:cs="Tahoma"/>
          <w:spacing w:val="0"/>
          <w:sz w:val="22"/>
          <w:szCs w:val="22"/>
        </w:rPr>
        <w:t>2</w:t>
      </w:r>
      <w:r w:rsidRPr="00CD3827">
        <w:rPr>
          <w:rFonts w:cs="Tahoma"/>
          <w:spacing w:val="0"/>
          <w:sz w:val="22"/>
          <w:szCs w:val="22"/>
        </w:rPr>
        <w:t>.00 glasoval</w:t>
      </w:r>
      <w:r w:rsidR="00416FFB">
        <w:rPr>
          <w:rFonts w:cs="Tahoma"/>
          <w:spacing w:val="0"/>
          <w:sz w:val="22"/>
          <w:szCs w:val="22"/>
        </w:rPr>
        <w:t>a</w:t>
      </w:r>
      <w:r w:rsidR="000C0C8F">
        <w:rPr>
          <w:rFonts w:cs="Tahoma"/>
          <w:spacing w:val="0"/>
          <w:sz w:val="22"/>
          <w:szCs w:val="22"/>
        </w:rPr>
        <w:t xml:space="preserve"> </w:t>
      </w:r>
      <w:r w:rsidR="00416FFB">
        <w:rPr>
          <w:rFonts w:cs="Tahoma"/>
          <w:spacing w:val="0"/>
          <w:sz w:val="22"/>
          <w:szCs w:val="22"/>
        </w:rPr>
        <w:t xml:space="preserve">dva občinska svetnika, </w:t>
      </w:r>
      <w:r w:rsidR="00416FFB">
        <w:rPr>
          <w:rFonts w:cs="Tahoma"/>
          <w:spacing w:val="0"/>
          <w:sz w:val="22"/>
          <w:szCs w:val="22"/>
        </w:rPr>
        <w:t>Mitja Kravanja</w:t>
      </w:r>
      <w:r w:rsidR="00416FFB">
        <w:rPr>
          <w:rFonts w:cs="Tahoma"/>
          <w:spacing w:val="0"/>
          <w:sz w:val="22"/>
          <w:szCs w:val="22"/>
        </w:rPr>
        <w:t xml:space="preserve"> in Adis Hrovat. Adis</w:t>
      </w:r>
      <w:r>
        <w:rPr>
          <w:rFonts w:cs="Tahoma"/>
          <w:spacing w:val="0"/>
          <w:sz w:val="22"/>
          <w:szCs w:val="22"/>
        </w:rPr>
        <w:t xml:space="preserve"> Hrovat</w:t>
      </w:r>
      <w:r w:rsidR="000C0C8F">
        <w:rPr>
          <w:rFonts w:cs="Tahoma"/>
          <w:spacing w:val="0"/>
          <w:sz w:val="22"/>
          <w:szCs w:val="22"/>
        </w:rPr>
        <w:t xml:space="preserve"> </w:t>
      </w:r>
      <w:r w:rsidR="00416FFB">
        <w:rPr>
          <w:rFonts w:cs="Tahoma"/>
          <w:spacing w:val="0"/>
          <w:sz w:val="22"/>
          <w:szCs w:val="22"/>
        </w:rPr>
        <w:t xml:space="preserve">je </w:t>
      </w:r>
      <w:r w:rsidR="000C0C8F">
        <w:rPr>
          <w:rFonts w:cs="Tahoma"/>
          <w:spacing w:val="0"/>
          <w:sz w:val="22"/>
          <w:szCs w:val="22"/>
        </w:rPr>
        <w:t>v času</w:t>
      </w:r>
      <w:r>
        <w:rPr>
          <w:rFonts w:cs="Tahoma"/>
          <w:spacing w:val="0"/>
          <w:sz w:val="22"/>
          <w:szCs w:val="22"/>
        </w:rPr>
        <w:t xml:space="preserve"> ustnega glasovanja</w:t>
      </w:r>
      <w:r w:rsidR="000C0C8F">
        <w:rPr>
          <w:rFonts w:cs="Tahoma"/>
          <w:spacing w:val="0"/>
          <w:sz w:val="22"/>
          <w:szCs w:val="22"/>
        </w:rPr>
        <w:t xml:space="preserve"> </w:t>
      </w:r>
      <w:r>
        <w:rPr>
          <w:rFonts w:cs="Tahoma"/>
          <w:spacing w:val="0"/>
          <w:sz w:val="22"/>
          <w:szCs w:val="22"/>
        </w:rPr>
        <w:t>podal ustn</w:t>
      </w:r>
      <w:r w:rsidR="00416FFB">
        <w:rPr>
          <w:rFonts w:cs="Tahoma"/>
          <w:spacing w:val="0"/>
          <w:sz w:val="22"/>
          <w:szCs w:val="22"/>
        </w:rPr>
        <w:t>o</w:t>
      </w:r>
      <w:r>
        <w:rPr>
          <w:rFonts w:cs="Tahoma"/>
          <w:spacing w:val="0"/>
          <w:sz w:val="22"/>
          <w:szCs w:val="22"/>
        </w:rPr>
        <w:t xml:space="preserve"> izjav</w:t>
      </w:r>
      <w:r w:rsidR="00416FFB">
        <w:rPr>
          <w:rFonts w:cs="Tahoma"/>
          <w:spacing w:val="0"/>
          <w:sz w:val="22"/>
          <w:szCs w:val="22"/>
        </w:rPr>
        <w:t>o</w:t>
      </w:r>
      <w:r>
        <w:rPr>
          <w:rFonts w:cs="Tahoma"/>
          <w:spacing w:val="0"/>
          <w:sz w:val="22"/>
          <w:szCs w:val="22"/>
        </w:rPr>
        <w:t>, da se iz glasovanja izloča</w:t>
      </w:r>
      <w:r w:rsidR="000C0C8F">
        <w:rPr>
          <w:rFonts w:cs="Tahoma"/>
          <w:spacing w:val="0"/>
          <w:sz w:val="22"/>
          <w:szCs w:val="22"/>
        </w:rPr>
        <w:t xml:space="preserve"> in ni glasoval</w:t>
      </w:r>
      <w:r>
        <w:rPr>
          <w:rFonts w:cs="Tahoma"/>
          <w:spacing w:val="0"/>
          <w:sz w:val="22"/>
          <w:szCs w:val="22"/>
        </w:rPr>
        <w:t xml:space="preserve">.  </w:t>
      </w:r>
    </w:p>
    <w:p w14:paraId="74D536E1" w14:textId="77777777" w:rsidR="00EC6B04" w:rsidRDefault="00EC6B04" w:rsidP="00D80E45">
      <w:pPr>
        <w:pStyle w:val="Naslov"/>
        <w:jc w:val="both"/>
        <w:rPr>
          <w:rFonts w:cs="Tahoma"/>
          <w:spacing w:val="0"/>
          <w:sz w:val="22"/>
          <w:szCs w:val="22"/>
        </w:rPr>
      </w:pPr>
    </w:p>
    <w:p w14:paraId="339AD1E5" w14:textId="56B9D2F8" w:rsidR="00A26CCA" w:rsidRPr="000C0C8F" w:rsidRDefault="00107B09" w:rsidP="00D80E45">
      <w:pPr>
        <w:pStyle w:val="Naslov"/>
        <w:jc w:val="both"/>
        <w:rPr>
          <w:rFonts w:ascii="Cambria" w:hAnsi="Cambria" w:cs="Tahoma"/>
          <w:b/>
          <w:spacing w:val="0"/>
          <w:sz w:val="22"/>
          <w:szCs w:val="22"/>
        </w:rPr>
      </w:pPr>
      <w:r w:rsidRPr="006D4E13">
        <w:rPr>
          <w:rFonts w:cs="Tahoma"/>
          <w:spacing w:val="0"/>
          <w:sz w:val="22"/>
          <w:szCs w:val="22"/>
        </w:rPr>
        <w:t>Rezultati glasovanja:</w:t>
      </w:r>
    </w:p>
    <w:tbl>
      <w:tblPr>
        <w:tblW w:w="5380" w:type="dxa"/>
        <w:tblCellMar>
          <w:left w:w="70" w:type="dxa"/>
          <w:right w:w="70" w:type="dxa"/>
        </w:tblCellMar>
        <w:tblLook w:val="04A0" w:firstRow="1" w:lastRow="0" w:firstColumn="1" w:lastColumn="0" w:noHBand="0" w:noVBand="1"/>
      </w:tblPr>
      <w:tblGrid>
        <w:gridCol w:w="1833"/>
        <w:gridCol w:w="992"/>
        <w:gridCol w:w="851"/>
        <w:gridCol w:w="850"/>
        <w:gridCol w:w="854"/>
      </w:tblGrid>
      <w:tr w:rsidR="00416FFB" w:rsidRPr="00416FFB" w14:paraId="6CE6CFB7" w14:textId="77777777" w:rsidTr="00416FFB">
        <w:trPr>
          <w:trHeight w:val="435"/>
        </w:trPr>
        <w:tc>
          <w:tcPr>
            <w:tcW w:w="5380" w:type="dxa"/>
            <w:gridSpan w:val="5"/>
            <w:tcBorders>
              <w:top w:val="single" w:sz="8" w:space="0" w:color="auto"/>
              <w:left w:val="single" w:sz="8" w:space="0" w:color="auto"/>
              <w:bottom w:val="single" w:sz="8" w:space="0" w:color="auto"/>
              <w:right w:val="single" w:sz="8" w:space="0" w:color="000000"/>
            </w:tcBorders>
            <w:vAlign w:val="bottom"/>
            <w:hideMark/>
          </w:tcPr>
          <w:p w14:paraId="641DF903" w14:textId="77777777" w:rsidR="00416FFB" w:rsidRPr="00416FFB" w:rsidRDefault="00416FFB" w:rsidP="00416FFB">
            <w:pPr>
              <w:jc w:val="center"/>
              <w:rPr>
                <w:rFonts w:cs="Tahoma"/>
                <w:b/>
                <w:bCs/>
                <w:color w:val="000000"/>
                <w:sz w:val="16"/>
                <w:szCs w:val="16"/>
                <w:lang w:eastAsia="sl-SI"/>
              </w:rPr>
            </w:pPr>
            <w:r w:rsidRPr="00416FFB">
              <w:rPr>
                <w:rFonts w:cs="Tahoma"/>
                <w:b/>
                <w:bCs/>
                <w:color w:val="000000"/>
                <w:sz w:val="16"/>
                <w:szCs w:val="16"/>
                <w:lang w:eastAsia="sl-SI"/>
              </w:rPr>
              <w:t xml:space="preserve">21. KORESPONDENČNA SEJA, 21. 5. 2026                                     </w:t>
            </w:r>
          </w:p>
        </w:tc>
      </w:tr>
      <w:tr w:rsidR="00416FFB" w:rsidRPr="00416FFB" w14:paraId="05A9E38E" w14:textId="77777777" w:rsidTr="00416FFB">
        <w:trPr>
          <w:trHeight w:val="315"/>
        </w:trPr>
        <w:tc>
          <w:tcPr>
            <w:tcW w:w="1833" w:type="dxa"/>
            <w:tcBorders>
              <w:top w:val="nil"/>
              <w:left w:val="single" w:sz="8" w:space="0" w:color="auto"/>
              <w:bottom w:val="single" w:sz="8" w:space="0" w:color="auto"/>
              <w:right w:val="nil"/>
            </w:tcBorders>
            <w:noWrap/>
            <w:vAlign w:val="bottom"/>
            <w:hideMark/>
          </w:tcPr>
          <w:p w14:paraId="6DBB8156"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1843" w:type="dxa"/>
            <w:gridSpan w:val="2"/>
            <w:tcBorders>
              <w:top w:val="single" w:sz="8" w:space="0" w:color="auto"/>
              <w:left w:val="single" w:sz="8" w:space="0" w:color="auto"/>
              <w:bottom w:val="single" w:sz="8" w:space="0" w:color="auto"/>
              <w:right w:val="single" w:sz="8" w:space="0" w:color="000000"/>
            </w:tcBorders>
            <w:shd w:val="clear" w:color="000000" w:fill="F8CBAD"/>
            <w:noWrap/>
            <w:vAlign w:val="bottom"/>
            <w:hideMark/>
          </w:tcPr>
          <w:p w14:paraId="4D5DA2C6"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1.vprašanje</w:t>
            </w:r>
          </w:p>
        </w:tc>
        <w:tc>
          <w:tcPr>
            <w:tcW w:w="1704" w:type="dxa"/>
            <w:gridSpan w:val="2"/>
            <w:tcBorders>
              <w:top w:val="single" w:sz="8" w:space="0" w:color="auto"/>
              <w:left w:val="nil"/>
              <w:bottom w:val="single" w:sz="8" w:space="0" w:color="auto"/>
              <w:right w:val="single" w:sz="8" w:space="0" w:color="000000"/>
            </w:tcBorders>
            <w:shd w:val="clear" w:color="000000" w:fill="F8CBAD"/>
            <w:noWrap/>
            <w:vAlign w:val="bottom"/>
            <w:hideMark/>
          </w:tcPr>
          <w:p w14:paraId="1C3A5A60"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2. vprašanje</w:t>
            </w:r>
          </w:p>
        </w:tc>
      </w:tr>
      <w:tr w:rsidR="00416FFB" w:rsidRPr="00416FFB" w14:paraId="015F311B" w14:textId="77777777" w:rsidTr="00416FFB">
        <w:trPr>
          <w:trHeight w:val="315"/>
        </w:trPr>
        <w:tc>
          <w:tcPr>
            <w:tcW w:w="1833" w:type="dxa"/>
            <w:tcBorders>
              <w:top w:val="nil"/>
              <w:left w:val="single" w:sz="8" w:space="0" w:color="auto"/>
              <w:bottom w:val="single" w:sz="8" w:space="0" w:color="auto"/>
              <w:right w:val="nil"/>
            </w:tcBorders>
            <w:noWrap/>
            <w:vAlign w:val="bottom"/>
            <w:hideMark/>
          </w:tcPr>
          <w:p w14:paraId="618B676C"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992" w:type="dxa"/>
            <w:tcBorders>
              <w:top w:val="nil"/>
              <w:left w:val="single" w:sz="8" w:space="0" w:color="auto"/>
              <w:bottom w:val="single" w:sz="8" w:space="0" w:color="auto"/>
              <w:right w:val="single" w:sz="4" w:space="0" w:color="auto"/>
            </w:tcBorders>
            <w:shd w:val="clear" w:color="000000" w:fill="FFFFFF"/>
            <w:noWrap/>
            <w:vAlign w:val="bottom"/>
            <w:hideMark/>
          </w:tcPr>
          <w:p w14:paraId="3C0B73D9"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DA</w:t>
            </w:r>
          </w:p>
        </w:tc>
        <w:tc>
          <w:tcPr>
            <w:tcW w:w="851" w:type="dxa"/>
            <w:tcBorders>
              <w:top w:val="nil"/>
              <w:left w:val="nil"/>
              <w:bottom w:val="single" w:sz="8" w:space="0" w:color="auto"/>
              <w:right w:val="single" w:sz="8" w:space="0" w:color="auto"/>
            </w:tcBorders>
            <w:shd w:val="clear" w:color="000000" w:fill="FFFFFF"/>
            <w:noWrap/>
            <w:vAlign w:val="bottom"/>
            <w:hideMark/>
          </w:tcPr>
          <w:p w14:paraId="1E682EF7"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NE</w:t>
            </w:r>
          </w:p>
        </w:tc>
        <w:tc>
          <w:tcPr>
            <w:tcW w:w="850" w:type="dxa"/>
            <w:tcBorders>
              <w:top w:val="nil"/>
              <w:left w:val="nil"/>
              <w:bottom w:val="single" w:sz="8" w:space="0" w:color="auto"/>
              <w:right w:val="single" w:sz="4" w:space="0" w:color="auto"/>
            </w:tcBorders>
            <w:noWrap/>
            <w:vAlign w:val="bottom"/>
            <w:hideMark/>
          </w:tcPr>
          <w:p w14:paraId="1DDE791F"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DA</w:t>
            </w:r>
          </w:p>
        </w:tc>
        <w:tc>
          <w:tcPr>
            <w:tcW w:w="854" w:type="dxa"/>
            <w:tcBorders>
              <w:top w:val="nil"/>
              <w:left w:val="nil"/>
              <w:bottom w:val="single" w:sz="8" w:space="0" w:color="auto"/>
              <w:right w:val="single" w:sz="8" w:space="0" w:color="auto"/>
            </w:tcBorders>
            <w:noWrap/>
            <w:vAlign w:val="bottom"/>
            <w:hideMark/>
          </w:tcPr>
          <w:p w14:paraId="7AD9675C"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NE</w:t>
            </w:r>
          </w:p>
        </w:tc>
      </w:tr>
      <w:tr w:rsidR="00416FFB" w:rsidRPr="00416FFB" w14:paraId="5FCDEAA3" w14:textId="77777777" w:rsidTr="00416FFB">
        <w:trPr>
          <w:trHeight w:val="450"/>
        </w:trPr>
        <w:tc>
          <w:tcPr>
            <w:tcW w:w="1833" w:type="dxa"/>
            <w:tcBorders>
              <w:top w:val="nil"/>
              <w:left w:val="single" w:sz="8" w:space="0" w:color="auto"/>
              <w:bottom w:val="single" w:sz="4" w:space="0" w:color="auto"/>
              <w:right w:val="nil"/>
            </w:tcBorders>
            <w:noWrap/>
            <w:vAlign w:val="bottom"/>
            <w:hideMark/>
          </w:tcPr>
          <w:p w14:paraId="3BEB95E0"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Miha Sotlar</w:t>
            </w:r>
          </w:p>
        </w:tc>
        <w:tc>
          <w:tcPr>
            <w:tcW w:w="992" w:type="dxa"/>
            <w:tcBorders>
              <w:top w:val="nil"/>
              <w:left w:val="single" w:sz="8" w:space="0" w:color="auto"/>
              <w:bottom w:val="nil"/>
              <w:right w:val="single" w:sz="4" w:space="0" w:color="auto"/>
            </w:tcBorders>
            <w:noWrap/>
            <w:vAlign w:val="bottom"/>
            <w:hideMark/>
          </w:tcPr>
          <w:p w14:paraId="57E18DA3"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nil"/>
              <w:right w:val="single" w:sz="8" w:space="0" w:color="auto"/>
            </w:tcBorders>
            <w:noWrap/>
            <w:vAlign w:val="bottom"/>
            <w:hideMark/>
          </w:tcPr>
          <w:p w14:paraId="030394AA"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nil"/>
              <w:right w:val="single" w:sz="4" w:space="0" w:color="auto"/>
            </w:tcBorders>
            <w:noWrap/>
            <w:vAlign w:val="bottom"/>
            <w:hideMark/>
          </w:tcPr>
          <w:p w14:paraId="3B6AE732"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nil"/>
              <w:right w:val="single" w:sz="8" w:space="0" w:color="auto"/>
            </w:tcBorders>
            <w:noWrap/>
            <w:vAlign w:val="bottom"/>
            <w:hideMark/>
          </w:tcPr>
          <w:p w14:paraId="0F342DC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2A4A8257"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79AF4EE5"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Adis Hrovat</w:t>
            </w:r>
          </w:p>
        </w:tc>
        <w:tc>
          <w:tcPr>
            <w:tcW w:w="3547" w:type="dxa"/>
            <w:gridSpan w:val="4"/>
            <w:tcBorders>
              <w:top w:val="single" w:sz="4" w:space="0" w:color="auto"/>
              <w:left w:val="single" w:sz="8" w:space="0" w:color="auto"/>
              <w:bottom w:val="single" w:sz="4" w:space="0" w:color="auto"/>
              <w:right w:val="single" w:sz="8" w:space="0" w:color="000000"/>
            </w:tcBorders>
            <w:noWrap/>
            <w:vAlign w:val="bottom"/>
            <w:hideMark/>
          </w:tcPr>
          <w:p w14:paraId="5572A5AB"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SE JE IZLOČIL IZ GLASOVANJA</w:t>
            </w:r>
          </w:p>
        </w:tc>
      </w:tr>
      <w:tr w:rsidR="00416FFB" w:rsidRPr="00416FFB" w14:paraId="5F17A176"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077708B1"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Miro Bozja</w:t>
            </w:r>
          </w:p>
        </w:tc>
        <w:tc>
          <w:tcPr>
            <w:tcW w:w="992" w:type="dxa"/>
            <w:tcBorders>
              <w:top w:val="nil"/>
              <w:left w:val="single" w:sz="8" w:space="0" w:color="auto"/>
              <w:bottom w:val="single" w:sz="4" w:space="0" w:color="auto"/>
              <w:right w:val="single" w:sz="4" w:space="0" w:color="auto"/>
            </w:tcBorders>
            <w:noWrap/>
            <w:vAlign w:val="bottom"/>
            <w:hideMark/>
          </w:tcPr>
          <w:p w14:paraId="7C9533E8"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02F541AC"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15E516AA"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10A32D90"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7C729D6F"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289A15E4"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Erik Cuder</w:t>
            </w:r>
          </w:p>
        </w:tc>
        <w:tc>
          <w:tcPr>
            <w:tcW w:w="992" w:type="dxa"/>
            <w:tcBorders>
              <w:top w:val="nil"/>
              <w:left w:val="single" w:sz="8" w:space="0" w:color="auto"/>
              <w:bottom w:val="single" w:sz="4" w:space="0" w:color="auto"/>
              <w:right w:val="single" w:sz="4" w:space="0" w:color="auto"/>
            </w:tcBorders>
            <w:noWrap/>
            <w:vAlign w:val="bottom"/>
            <w:hideMark/>
          </w:tcPr>
          <w:p w14:paraId="3A46A67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436E015F"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6E376BE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5F34822B"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24F1D0EF"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540EA827"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Tjaša Komac</w:t>
            </w:r>
          </w:p>
        </w:tc>
        <w:tc>
          <w:tcPr>
            <w:tcW w:w="992" w:type="dxa"/>
            <w:tcBorders>
              <w:top w:val="nil"/>
              <w:left w:val="single" w:sz="8" w:space="0" w:color="auto"/>
              <w:bottom w:val="nil"/>
              <w:right w:val="single" w:sz="4" w:space="0" w:color="auto"/>
            </w:tcBorders>
            <w:noWrap/>
            <w:vAlign w:val="bottom"/>
            <w:hideMark/>
          </w:tcPr>
          <w:p w14:paraId="5155D1AF"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nil"/>
              <w:right w:val="single" w:sz="8" w:space="0" w:color="auto"/>
            </w:tcBorders>
            <w:noWrap/>
            <w:vAlign w:val="bottom"/>
            <w:hideMark/>
          </w:tcPr>
          <w:p w14:paraId="645A0788"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nil"/>
              <w:right w:val="single" w:sz="4" w:space="0" w:color="auto"/>
            </w:tcBorders>
            <w:noWrap/>
            <w:vAlign w:val="bottom"/>
            <w:hideMark/>
          </w:tcPr>
          <w:p w14:paraId="6CDFC7E4"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nil"/>
              <w:right w:val="single" w:sz="8" w:space="0" w:color="auto"/>
            </w:tcBorders>
            <w:noWrap/>
            <w:vAlign w:val="bottom"/>
            <w:hideMark/>
          </w:tcPr>
          <w:p w14:paraId="60046DB6"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4C83F390" w14:textId="77777777" w:rsidTr="00416FFB">
        <w:trPr>
          <w:trHeight w:val="435"/>
        </w:trPr>
        <w:tc>
          <w:tcPr>
            <w:tcW w:w="1833" w:type="dxa"/>
            <w:tcBorders>
              <w:top w:val="nil"/>
              <w:left w:val="single" w:sz="8" w:space="0" w:color="auto"/>
              <w:bottom w:val="nil"/>
              <w:right w:val="nil"/>
            </w:tcBorders>
            <w:shd w:val="clear" w:color="000000" w:fill="FFFFFF"/>
            <w:noWrap/>
            <w:vAlign w:val="bottom"/>
            <w:hideMark/>
          </w:tcPr>
          <w:p w14:paraId="6BE9374A"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Danijel Krivec</w:t>
            </w:r>
          </w:p>
        </w:tc>
        <w:tc>
          <w:tcPr>
            <w:tcW w:w="992"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6CFB033F" w14:textId="77777777" w:rsidR="00416FFB" w:rsidRPr="00416FFB" w:rsidRDefault="00416FFB" w:rsidP="00416FFB">
            <w:pPr>
              <w:jc w:val="center"/>
              <w:rPr>
                <w:rFonts w:cs="Tahoma"/>
                <w:sz w:val="16"/>
                <w:szCs w:val="16"/>
                <w:lang w:eastAsia="sl-SI"/>
              </w:rPr>
            </w:pPr>
            <w:r w:rsidRPr="00416FFB">
              <w:rPr>
                <w:rFonts w:cs="Tahoma"/>
                <w:sz w:val="16"/>
                <w:szCs w:val="16"/>
                <w:lang w:eastAsia="sl-SI"/>
              </w:rPr>
              <w:t>X</w:t>
            </w:r>
          </w:p>
        </w:tc>
        <w:tc>
          <w:tcPr>
            <w:tcW w:w="851" w:type="dxa"/>
            <w:tcBorders>
              <w:top w:val="single" w:sz="4" w:space="0" w:color="auto"/>
              <w:left w:val="nil"/>
              <w:bottom w:val="single" w:sz="4" w:space="0" w:color="auto"/>
              <w:right w:val="single" w:sz="8" w:space="0" w:color="auto"/>
            </w:tcBorders>
            <w:shd w:val="clear" w:color="000000" w:fill="FFFFFF"/>
            <w:noWrap/>
            <w:vAlign w:val="bottom"/>
            <w:hideMark/>
          </w:tcPr>
          <w:p w14:paraId="74B88158" w14:textId="77777777" w:rsidR="00416FFB" w:rsidRPr="00416FFB" w:rsidRDefault="00416FFB" w:rsidP="00416FFB">
            <w:pPr>
              <w:jc w:val="center"/>
              <w:rPr>
                <w:rFonts w:cs="Tahoma"/>
                <w:sz w:val="16"/>
                <w:szCs w:val="16"/>
                <w:lang w:eastAsia="sl-SI"/>
              </w:rPr>
            </w:pPr>
            <w:r w:rsidRPr="00416FFB">
              <w:rPr>
                <w:rFonts w:cs="Tahoma"/>
                <w:sz w:val="16"/>
                <w:szCs w:val="16"/>
                <w:lang w:eastAsia="sl-SI"/>
              </w:rPr>
              <w:t>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14:paraId="6546F7BD" w14:textId="77777777" w:rsidR="00416FFB" w:rsidRPr="00416FFB" w:rsidRDefault="00416FFB" w:rsidP="00416FFB">
            <w:pPr>
              <w:jc w:val="center"/>
              <w:rPr>
                <w:rFonts w:cs="Tahoma"/>
                <w:sz w:val="16"/>
                <w:szCs w:val="16"/>
                <w:lang w:eastAsia="sl-SI"/>
              </w:rPr>
            </w:pPr>
            <w:r w:rsidRPr="00416FFB">
              <w:rPr>
                <w:rFonts w:cs="Tahoma"/>
                <w:sz w:val="16"/>
                <w:szCs w:val="16"/>
                <w:lang w:eastAsia="sl-SI"/>
              </w:rPr>
              <w:t>X</w:t>
            </w:r>
          </w:p>
        </w:tc>
        <w:tc>
          <w:tcPr>
            <w:tcW w:w="854" w:type="dxa"/>
            <w:tcBorders>
              <w:top w:val="single" w:sz="4" w:space="0" w:color="auto"/>
              <w:left w:val="nil"/>
              <w:bottom w:val="single" w:sz="4" w:space="0" w:color="auto"/>
              <w:right w:val="single" w:sz="8" w:space="0" w:color="auto"/>
            </w:tcBorders>
            <w:shd w:val="clear" w:color="000000" w:fill="FFFFFF"/>
            <w:noWrap/>
            <w:vAlign w:val="bottom"/>
            <w:hideMark/>
          </w:tcPr>
          <w:p w14:paraId="6E9B07B7" w14:textId="77777777" w:rsidR="00416FFB" w:rsidRPr="00416FFB" w:rsidRDefault="00416FFB" w:rsidP="00416FFB">
            <w:pPr>
              <w:jc w:val="center"/>
              <w:rPr>
                <w:rFonts w:cs="Tahoma"/>
                <w:sz w:val="16"/>
                <w:szCs w:val="16"/>
                <w:lang w:eastAsia="sl-SI"/>
              </w:rPr>
            </w:pPr>
            <w:r w:rsidRPr="00416FFB">
              <w:rPr>
                <w:rFonts w:cs="Tahoma"/>
                <w:sz w:val="16"/>
                <w:szCs w:val="16"/>
                <w:lang w:eastAsia="sl-SI"/>
              </w:rPr>
              <w:t> </w:t>
            </w:r>
          </w:p>
        </w:tc>
      </w:tr>
      <w:tr w:rsidR="00416FFB" w:rsidRPr="00416FFB" w14:paraId="1502C053" w14:textId="77777777" w:rsidTr="00416FFB">
        <w:trPr>
          <w:trHeight w:val="435"/>
        </w:trPr>
        <w:tc>
          <w:tcPr>
            <w:tcW w:w="1833" w:type="dxa"/>
            <w:tcBorders>
              <w:top w:val="single" w:sz="4" w:space="0" w:color="auto"/>
              <w:left w:val="single" w:sz="8" w:space="0" w:color="auto"/>
              <w:bottom w:val="single" w:sz="4" w:space="0" w:color="auto"/>
              <w:right w:val="nil"/>
            </w:tcBorders>
            <w:noWrap/>
            <w:vAlign w:val="bottom"/>
            <w:hideMark/>
          </w:tcPr>
          <w:p w14:paraId="7D23AD5B"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Slavka Kenda</w:t>
            </w:r>
          </w:p>
        </w:tc>
        <w:tc>
          <w:tcPr>
            <w:tcW w:w="992" w:type="dxa"/>
            <w:tcBorders>
              <w:top w:val="nil"/>
              <w:left w:val="single" w:sz="8" w:space="0" w:color="auto"/>
              <w:bottom w:val="single" w:sz="4" w:space="0" w:color="auto"/>
              <w:right w:val="nil"/>
            </w:tcBorders>
            <w:noWrap/>
            <w:vAlign w:val="bottom"/>
            <w:hideMark/>
          </w:tcPr>
          <w:p w14:paraId="5CBE784A"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single" w:sz="4" w:space="0" w:color="auto"/>
              <w:bottom w:val="single" w:sz="4" w:space="0" w:color="auto"/>
              <w:right w:val="single" w:sz="8" w:space="0" w:color="auto"/>
            </w:tcBorders>
            <w:noWrap/>
            <w:vAlign w:val="bottom"/>
            <w:hideMark/>
          </w:tcPr>
          <w:p w14:paraId="12198F05"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nil"/>
            </w:tcBorders>
            <w:noWrap/>
            <w:vAlign w:val="bottom"/>
            <w:hideMark/>
          </w:tcPr>
          <w:p w14:paraId="79906803"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single" w:sz="4" w:space="0" w:color="auto"/>
              <w:bottom w:val="single" w:sz="4" w:space="0" w:color="auto"/>
              <w:right w:val="single" w:sz="8" w:space="0" w:color="auto"/>
            </w:tcBorders>
            <w:noWrap/>
            <w:vAlign w:val="bottom"/>
            <w:hideMark/>
          </w:tcPr>
          <w:p w14:paraId="33F339F2"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65379AE0"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2598E79A"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Matej Bradaškja</w:t>
            </w:r>
          </w:p>
        </w:tc>
        <w:tc>
          <w:tcPr>
            <w:tcW w:w="992" w:type="dxa"/>
            <w:tcBorders>
              <w:top w:val="nil"/>
              <w:left w:val="single" w:sz="8" w:space="0" w:color="auto"/>
              <w:bottom w:val="single" w:sz="4" w:space="0" w:color="auto"/>
              <w:right w:val="single" w:sz="4" w:space="0" w:color="auto"/>
            </w:tcBorders>
            <w:noWrap/>
            <w:vAlign w:val="bottom"/>
            <w:hideMark/>
          </w:tcPr>
          <w:p w14:paraId="75F9C24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09A00F7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5C7F10A4"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11AE4271"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0FC97E09" w14:textId="77777777" w:rsidTr="00416FFB">
        <w:trPr>
          <w:trHeight w:val="435"/>
        </w:trPr>
        <w:tc>
          <w:tcPr>
            <w:tcW w:w="1833" w:type="dxa"/>
            <w:tcBorders>
              <w:top w:val="nil"/>
              <w:left w:val="single" w:sz="8" w:space="0" w:color="auto"/>
              <w:bottom w:val="single" w:sz="4" w:space="0" w:color="auto"/>
              <w:right w:val="nil"/>
            </w:tcBorders>
            <w:noWrap/>
            <w:vAlign w:val="bottom"/>
            <w:hideMark/>
          </w:tcPr>
          <w:p w14:paraId="213D7B90"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Tatjana Komac</w:t>
            </w:r>
          </w:p>
        </w:tc>
        <w:tc>
          <w:tcPr>
            <w:tcW w:w="992" w:type="dxa"/>
            <w:tcBorders>
              <w:top w:val="nil"/>
              <w:left w:val="single" w:sz="8" w:space="0" w:color="auto"/>
              <w:bottom w:val="single" w:sz="4" w:space="0" w:color="auto"/>
              <w:right w:val="single" w:sz="4" w:space="0" w:color="auto"/>
            </w:tcBorders>
            <w:noWrap/>
            <w:vAlign w:val="bottom"/>
            <w:hideMark/>
          </w:tcPr>
          <w:p w14:paraId="4EBA0446"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5142DDC6"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0D42E7CC"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5AC3420B"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2A35D6CC" w14:textId="77777777" w:rsidTr="00416FFB">
        <w:trPr>
          <w:trHeight w:val="375"/>
        </w:trPr>
        <w:tc>
          <w:tcPr>
            <w:tcW w:w="1833" w:type="dxa"/>
            <w:tcBorders>
              <w:top w:val="nil"/>
              <w:left w:val="single" w:sz="8" w:space="0" w:color="auto"/>
              <w:bottom w:val="single" w:sz="4" w:space="0" w:color="auto"/>
              <w:right w:val="nil"/>
            </w:tcBorders>
            <w:noWrap/>
            <w:vAlign w:val="bottom"/>
            <w:hideMark/>
          </w:tcPr>
          <w:p w14:paraId="3FF4D12C"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Bojana Zorč Kravanja</w:t>
            </w:r>
          </w:p>
        </w:tc>
        <w:tc>
          <w:tcPr>
            <w:tcW w:w="992" w:type="dxa"/>
            <w:tcBorders>
              <w:top w:val="nil"/>
              <w:left w:val="single" w:sz="8" w:space="0" w:color="auto"/>
              <w:bottom w:val="single" w:sz="4" w:space="0" w:color="auto"/>
              <w:right w:val="single" w:sz="4" w:space="0" w:color="auto"/>
            </w:tcBorders>
            <w:noWrap/>
            <w:vAlign w:val="bottom"/>
            <w:hideMark/>
          </w:tcPr>
          <w:p w14:paraId="2E095DC7"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385F5823"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3CC4FD13"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6C2D8AE1"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57A3473D" w14:textId="77777777" w:rsidTr="00416FFB">
        <w:trPr>
          <w:trHeight w:val="390"/>
        </w:trPr>
        <w:tc>
          <w:tcPr>
            <w:tcW w:w="1833" w:type="dxa"/>
            <w:tcBorders>
              <w:top w:val="nil"/>
              <w:left w:val="single" w:sz="8" w:space="0" w:color="auto"/>
              <w:bottom w:val="single" w:sz="4" w:space="0" w:color="auto"/>
              <w:right w:val="nil"/>
            </w:tcBorders>
            <w:noWrap/>
            <w:vAlign w:val="bottom"/>
            <w:hideMark/>
          </w:tcPr>
          <w:p w14:paraId="6E7E09BA"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Mitja Kravanja</w:t>
            </w:r>
          </w:p>
        </w:tc>
        <w:tc>
          <w:tcPr>
            <w:tcW w:w="992" w:type="dxa"/>
            <w:tcBorders>
              <w:top w:val="nil"/>
              <w:left w:val="single" w:sz="8" w:space="0" w:color="auto"/>
              <w:bottom w:val="single" w:sz="4" w:space="0" w:color="auto"/>
              <w:right w:val="single" w:sz="4" w:space="0" w:color="auto"/>
            </w:tcBorders>
            <w:noWrap/>
            <w:vAlign w:val="bottom"/>
            <w:hideMark/>
          </w:tcPr>
          <w:p w14:paraId="7448188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4" w:space="0" w:color="auto"/>
              <w:right w:val="single" w:sz="8" w:space="0" w:color="auto"/>
            </w:tcBorders>
            <w:noWrap/>
            <w:vAlign w:val="bottom"/>
            <w:hideMark/>
          </w:tcPr>
          <w:p w14:paraId="0CE306AF"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4" w:space="0" w:color="auto"/>
              <w:right w:val="single" w:sz="4" w:space="0" w:color="auto"/>
            </w:tcBorders>
            <w:noWrap/>
            <w:vAlign w:val="bottom"/>
            <w:hideMark/>
          </w:tcPr>
          <w:p w14:paraId="7C842E3A"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4" w:space="0" w:color="auto"/>
              <w:right w:val="single" w:sz="8" w:space="0" w:color="auto"/>
            </w:tcBorders>
            <w:noWrap/>
            <w:vAlign w:val="bottom"/>
            <w:hideMark/>
          </w:tcPr>
          <w:p w14:paraId="75EE7249"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49ED4F0F" w14:textId="77777777" w:rsidTr="00416FFB">
        <w:trPr>
          <w:trHeight w:val="375"/>
        </w:trPr>
        <w:tc>
          <w:tcPr>
            <w:tcW w:w="1833" w:type="dxa"/>
            <w:tcBorders>
              <w:top w:val="nil"/>
              <w:left w:val="single" w:sz="8" w:space="0" w:color="auto"/>
              <w:bottom w:val="single" w:sz="8" w:space="0" w:color="auto"/>
              <w:right w:val="nil"/>
            </w:tcBorders>
            <w:noWrap/>
            <w:vAlign w:val="bottom"/>
            <w:hideMark/>
          </w:tcPr>
          <w:p w14:paraId="2DF0DE94" w14:textId="77777777" w:rsidR="00416FFB" w:rsidRPr="00416FFB" w:rsidRDefault="00416FFB" w:rsidP="00416FFB">
            <w:pPr>
              <w:rPr>
                <w:rFonts w:cs="Tahoma"/>
                <w:color w:val="000000"/>
                <w:sz w:val="16"/>
                <w:szCs w:val="16"/>
                <w:lang w:eastAsia="sl-SI"/>
              </w:rPr>
            </w:pPr>
            <w:r w:rsidRPr="00416FFB">
              <w:rPr>
                <w:rFonts w:cs="Tahoma"/>
                <w:color w:val="000000"/>
                <w:sz w:val="16"/>
                <w:szCs w:val="16"/>
                <w:lang w:eastAsia="sl-SI"/>
              </w:rPr>
              <w:t>dr. Jurij Žurej</w:t>
            </w:r>
          </w:p>
        </w:tc>
        <w:tc>
          <w:tcPr>
            <w:tcW w:w="992" w:type="dxa"/>
            <w:tcBorders>
              <w:top w:val="nil"/>
              <w:left w:val="single" w:sz="8" w:space="0" w:color="auto"/>
              <w:bottom w:val="single" w:sz="8" w:space="0" w:color="auto"/>
              <w:right w:val="single" w:sz="4" w:space="0" w:color="auto"/>
            </w:tcBorders>
            <w:noWrap/>
            <w:vAlign w:val="bottom"/>
            <w:hideMark/>
          </w:tcPr>
          <w:p w14:paraId="0C97B16E"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1" w:type="dxa"/>
            <w:tcBorders>
              <w:top w:val="nil"/>
              <w:left w:val="nil"/>
              <w:bottom w:val="single" w:sz="8" w:space="0" w:color="auto"/>
              <w:right w:val="single" w:sz="8" w:space="0" w:color="auto"/>
            </w:tcBorders>
            <w:noWrap/>
            <w:vAlign w:val="bottom"/>
            <w:hideMark/>
          </w:tcPr>
          <w:p w14:paraId="327E7E63"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c>
          <w:tcPr>
            <w:tcW w:w="850" w:type="dxa"/>
            <w:tcBorders>
              <w:top w:val="nil"/>
              <w:left w:val="nil"/>
              <w:bottom w:val="single" w:sz="8" w:space="0" w:color="auto"/>
              <w:right w:val="single" w:sz="4" w:space="0" w:color="auto"/>
            </w:tcBorders>
            <w:noWrap/>
            <w:vAlign w:val="bottom"/>
            <w:hideMark/>
          </w:tcPr>
          <w:p w14:paraId="39C362FF"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X</w:t>
            </w:r>
          </w:p>
        </w:tc>
        <w:tc>
          <w:tcPr>
            <w:tcW w:w="854" w:type="dxa"/>
            <w:tcBorders>
              <w:top w:val="nil"/>
              <w:left w:val="nil"/>
              <w:bottom w:val="single" w:sz="8" w:space="0" w:color="auto"/>
              <w:right w:val="single" w:sz="8" w:space="0" w:color="auto"/>
            </w:tcBorders>
            <w:noWrap/>
            <w:vAlign w:val="bottom"/>
            <w:hideMark/>
          </w:tcPr>
          <w:p w14:paraId="17B9B1F9" w14:textId="77777777" w:rsidR="00416FFB" w:rsidRPr="00416FFB" w:rsidRDefault="00416FFB" w:rsidP="00416FFB">
            <w:pPr>
              <w:jc w:val="center"/>
              <w:rPr>
                <w:rFonts w:cs="Tahoma"/>
                <w:color w:val="000000"/>
                <w:sz w:val="16"/>
                <w:szCs w:val="16"/>
                <w:lang w:eastAsia="sl-SI"/>
              </w:rPr>
            </w:pPr>
            <w:r w:rsidRPr="00416FFB">
              <w:rPr>
                <w:rFonts w:cs="Tahoma"/>
                <w:color w:val="000000"/>
                <w:sz w:val="16"/>
                <w:szCs w:val="16"/>
                <w:lang w:eastAsia="sl-SI"/>
              </w:rPr>
              <w:t> </w:t>
            </w:r>
          </w:p>
        </w:tc>
      </w:tr>
      <w:tr w:rsidR="00416FFB" w:rsidRPr="00416FFB" w14:paraId="30E65BBA" w14:textId="77777777" w:rsidTr="00416FFB">
        <w:trPr>
          <w:trHeight w:val="435"/>
        </w:trPr>
        <w:tc>
          <w:tcPr>
            <w:tcW w:w="1833" w:type="dxa"/>
            <w:tcBorders>
              <w:top w:val="nil"/>
              <w:left w:val="single" w:sz="8" w:space="0" w:color="auto"/>
              <w:bottom w:val="single" w:sz="8" w:space="0" w:color="auto"/>
              <w:right w:val="single" w:sz="8" w:space="0" w:color="auto"/>
            </w:tcBorders>
            <w:shd w:val="clear" w:color="000000" w:fill="FFFFFF"/>
            <w:noWrap/>
            <w:vAlign w:val="center"/>
            <w:hideMark/>
          </w:tcPr>
          <w:p w14:paraId="2FFED5BB" w14:textId="77777777" w:rsidR="00416FFB" w:rsidRPr="00416FFB" w:rsidRDefault="00416FFB" w:rsidP="00416FFB">
            <w:pPr>
              <w:jc w:val="center"/>
              <w:rPr>
                <w:rFonts w:cs="Tahoma"/>
                <w:b/>
                <w:bCs/>
                <w:color w:val="000000"/>
                <w:sz w:val="16"/>
                <w:szCs w:val="16"/>
                <w:lang w:eastAsia="sl-SI"/>
              </w:rPr>
            </w:pPr>
            <w:r w:rsidRPr="00416FFB">
              <w:rPr>
                <w:rFonts w:cs="Tahoma"/>
                <w:b/>
                <w:bCs/>
                <w:color w:val="000000"/>
                <w:sz w:val="16"/>
                <w:szCs w:val="16"/>
                <w:lang w:eastAsia="sl-SI"/>
              </w:rPr>
              <w:t>SKUPAJ</w:t>
            </w:r>
          </w:p>
        </w:tc>
        <w:tc>
          <w:tcPr>
            <w:tcW w:w="992" w:type="dxa"/>
            <w:tcBorders>
              <w:top w:val="nil"/>
              <w:left w:val="nil"/>
              <w:bottom w:val="single" w:sz="8" w:space="0" w:color="auto"/>
              <w:right w:val="nil"/>
            </w:tcBorders>
            <w:shd w:val="clear" w:color="000000" w:fill="FFFFFF"/>
            <w:noWrap/>
            <w:vAlign w:val="bottom"/>
            <w:hideMark/>
          </w:tcPr>
          <w:p w14:paraId="5E5A3442" w14:textId="77777777" w:rsidR="00416FFB" w:rsidRPr="00416FFB" w:rsidRDefault="00416FFB" w:rsidP="00416FFB">
            <w:pPr>
              <w:jc w:val="center"/>
              <w:rPr>
                <w:rFonts w:cs="Tahoma"/>
                <w:b/>
                <w:bCs/>
                <w:color w:val="000000"/>
                <w:sz w:val="16"/>
                <w:szCs w:val="16"/>
                <w:lang w:eastAsia="sl-SI"/>
              </w:rPr>
            </w:pPr>
            <w:r w:rsidRPr="00416FFB">
              <w:rPr>
                <w:rFonts w:cs="Tahoma"/>
                <w:b/>
                <w:bCs/>
                <w:color w:val="000000"/>
                <w:sz w:val="16"/>
                <w:szCs w:val="16"/>
                <w:lang w:eastAsia="sl-SI"/>
              </w:rPr>
              <w:t>11</w:t>
            </w:r>
          </w:p>
        </w:tc>
        <w:tc>
          <w:tcPr>
            <w:tcW w:w="851" w:type="dxa"/>
            <w:tcBorders>
              <w:top w:val="nil"/>
              <w:left w:val="single" w:sz="8" w:space="0" w:color="auto"/>
              <w:bottom w:val="single" w:sz="8" w:space="0" w:color="auto"/>
              <w:right w:val="single" w:sz="8" w:space="0" w:color="auto"/>
            </w:tcBorders>
            <w:shd w:val="clear" w:color="000000" w:fill="FFFFFF"/>
            <w:noWrap/>
            <w:vAlign w:val="bottom"/>
            <w:hideMark/>
          </w:tcPr>
          <w:p w14:paraId="4593B333" w14:textId="77777777" w:rsidR="00416FFB" w:rsidRPr="00416FFB" w:rsidRDefault="00416FFB" w:rsidP="00416FFB">
            <w:pPr>
              <w:jc w:val="center"/>
              <w:rPr>
                <w:rFonts w:cs="Tahoma"/>
                <w:b/>
                <w:bCs/>
                <w:sz w:val="16"/>
                <w:szCs w:val="16"/>
                <w:lang w:eastAsia="sl-SI"/>
              </w:rPr>
            </w:pPr>
            <w:r w:rsidRPr="00416FFB">
              <w:rPr>
                <w:rFonts w:cs="Tahoma"/>
                <w:b/>
                <w:bCs/>
                <w:sz w:val="16"/>
                <w:szCs w:val="16"/>
                <w:lang w:eastAsia="sl-SI"/>
              </w:rPr>
              <w:t>/</w:t>
            </w:r>
          </w:p>
        </w:tc>
        <w:tc>
          <w:tcPr>
            <w:tcW w:w="850" w:type="dxa"/>
            <w:tcBorders>
              <w:top w:val="nil"/>
              <w:left w:val="nil"/>
              <w:bottom w:val="single" w:sz="8" w:space="0" w:color="auto"/>
              <w:right w:val="nil"/>
            </w:tcBorders>
            <w:noWrap/>
            <w:vAlign w:val="bottom"/>
            <w:hideMark/>
          </w:tcPr>
          <w:p w14:paraId="4E4E8298" w14:textId="77777777" w:rsidR="00416FFB" w:rsidRPr="00416FFB" w:rsidRDefault="00416FFB" w:rsidP="00416FFB">
            <w:pPr>
              <w:jc w:val="center"/>
              <w:rPr>
                <w:rFonts w:cs="Tahoma"/>
                <w:b/>
                <w:bCs/>
                <w:color w:val="000000"/>
                <w:sz w:val="16"/>
                <w:szCs w:val="16"/>
                <w:lang w:eastAsia="sl-SI"/>
              </w:rPr>
            </w:pPr>
            <w:r w:rsidRPr="00416FFB">
              <w:rPr>
                <w:rFonts w:cs="Tahoma"/>
                <w:b/>
                <w:bCs/>
                <w:color w:val="000000"/>
                <w:sz w:val="16"/>
                <w:szCs w:val="16"/>
                <w:lang w:eastAsia="sl-SI"/>
              </w:rPr>
              <w:t>11</w:t>
            </w:r>
          </w:p>
        </w:tc>
        <w:tc>
          <w:tcPr>
            <w:tcW w:w="854" w:type="dxa"/>
            <w:tcBorders>
              <w:top w:val="nil"/>
              <w:left w:val="single" w:sz="8" w:space="0" w:color="auto"/>
              <w:bottom w:val="single" w:sz="8" w:space="0" w:color="auto"/>
              <w:right w:val="single" w:sz="8" w:space="0" w:color="auto"/>
            </w:tcBorders>
            <w:noWrap/>
            <w:vAlign w:val="bottom"/>
            <w:hideMark/>
          </w:tcPr>
          <w:p w14:paraId="34F4DD9B" w14:textId="77777777" w:rsidR="00416FFB" w:rsidRPr="00416FFB" w:rsidRDefault="00416FFB" w:rsidP="00416FFB">
            <w:pPr>
              <w:jc w:val="center"/>
              <w:rPr>
                <w:rFonts w:cs="Tahoma"/>
                <w:b/>
                <w:bCs/>
                <w:color w:val="000000"/>
                <w:sz w:val="16"/>
                <w:szCs w:val="16"/>
                <w:lang w:eastAsia="sl-SI"/>
              </w:rPr>
            </w:pPr>
            <w:r w:rsidRPr="00416FFB">
              <w:rPr>
                <w:rFonts w:cs="Tahoma"/>
                <w:b/>
                <w:bCs/>
                <w:color w:val="000000"/>
                <w:sz w:val="16"/>
                <w:szCs w:val="16"/>
                <w:lang w:eastAsia="sl-SI"/>
              </w:rPr>
              <w:t>/</w:t>
            </w:r>
          </w:p>
        </w:tc>
      </w:tr>
    </w:tbl>
    <w:p w14:paraId="01272442" w14:textId="4A801ED5" w:rsidR="0063361B" w:rsidRDefault="00A9748D" w:rsidP="0063361B">
      <w:pPr>
        <w:jc w:val="both"/>
        <w:rPr>
          <w:rFonts w:cstheme="minorHAnsi"/>
          <w:b/>
          <w:bCs/>
        </w:rPr>
      </w:pPr>
      <w:r>
        <w:rPr>
          <w:rFonts w:cs="Tahoma"/>
          <w:sz w:val="22"/>
          <w:szCs w:val="22"/>
        </w:rPr>
        <w:br w:type="textWrapping" w:clear="all"/>
      </w:r>
      <w:r w:rsidR="008B768E">
        <w:rPr>
          <w:rFonts w:cs="Tahoma"/>
          <w:sz w:val="22"/>
          <w:szCs w:val="22"/>
        </w:rPr>
        <w:br w:type="textWrapping" w:clear="all"/>
      </w:r>
      <w:r w:rsidR="00D26C67" w:rsidRPr="00D26C67">
        <w:rPr>
          <w:rFonts w:cs="Tahoma"/>
          <w:sz w:val="22"/>
          <w:szCs w:val="22"/>
        </w:rPr>
        <w:t>Občinski svet Občine Bovec je</w:t>
      </w:r>
      <w:r w:rsidR="00D26C67" w:rsidRPr="00531385">
        <w:rPr>
          <w:rFonts w:cs="Tahoma"/>
          <w:sz w:val="22"/>
          <w:szCs w:val="22"/>
        </w:rPr>
        <w:t xml:space="preserve"> </w:t>
      </w:r>
      <w:r w:rsidR="008D4C3E">
        <w:rPr>
          <w:rFonts w:cs="Tahoma"/>
          <w:sz w:val="22"/>
          <w:szCs w:val="22"/>
        </w:rPr>
        <w:t>z</w:t>
      </w:r>
      <w:r w:rsidR="0063361B">
        <w:rPr>
          <w:rFonts w:cs="Tahoma"/>
          <w:sz w:val="22"/>
          <w:szCs w:val="22"/>
        </w:rPr>
        <w:t xml:space="preserve"> 1</w:t>
      </w:r>
      <w:r w:rsidR="00416FFB">
        <w:rPr>
          <w:rFonts w:cs="Tahoma"/>
          <w:sz w:val="22"/>
          <w:szCs w:val="22"/>
        </w:rPr>
        <w:t>1</w:t>
      </w:r>
      <w:r w:rsidR="0063361B">
        <w:rPr>
          <w:rFonts w:cs="Tahoma"/>
          <w:sz w:val="22"/>
          <w:szCs w:val="22"/>
        </w:rPr>
        <w:t xml:space="preserve"> glasovi ZA </w:t>
      </w:r>
      <w:r w:rsidR="00D26C67" w:rsidRPr="00531385">
        <w:rPr>
          <w:rFonts w:cs="Tahoma"/>
          <w:sz w:val="22"/>
          <w:szCs w:val="22"/>
        </w:rPr>
        <w:t>spreje</w:t>
      </w:r>
      <w:r w:rsidR="00D26C67">
        <w:rPr>
          <w:rFonts w:cs="Tahoma"/>
          <w:sz w:val="22"/>
          <w:szCs w:val="22"/>
        </w:rPr>
        <w:t>l</w:t>
      </w:r>
      <w:r w:rsidR="00D26C67" w:rsidRPr="00531385">
        <w:rPr>
          <w:rFonts w:cs="Tahoma"/>
          <w:sz w:val="22"/>
          <w:szCs w:val="22"/>
        </w:rPr>
        <w:t xml:space="preserve"> </w:t>
      </w:r>
      <w:r w:rsidR="00D26C67" w:rsidRPr="00531385">
        <w:rPr>
          <w:rFonts w:cs="Tahoma"/>
          <w:b/>
          <w:bCs/>
          <w:sz w:val="22"/>
          <w:szCs w:val="22"/>
        </w:rPr>
        <w:t>sklep</w:t>
      </w:r>
      <w:r w:rsidR="00D26C67" w:rsidRPr="00D26C67">
        <w:rPr>
          <w:rFonts w:cs="Tahoma"/>
          <w:sz w:val="22"/>
          <w:szCs w:val="22"/>
        </w:rPr>
        <w:t xml:space="preserve">, da </w:t>
      </w:r>
      <w:r w:rsidR="0063361B" w:rsidRPr="00F72F0B">
        <w:rPr>
          <w:rFonts w:cs="Tahoma"/>
          <w:b/>
          <w:bCs/>
          <w:sz w:val="22"/>
          <w:szCs w:val="22"/>
        </w:rPr>
        <w:t>se sprejme</w:t>
      </w:r>
      <w:r w:rsidR="0063361B">
        <w:rPr>
          <w:rFonts w:cs="Tahoma"/>
          <w:sz w:val="22"/>
          <w:szCs w:val="22"/>
        </w:rPr>
        <w:t xml:space="preserve"> </w:t>
      </w:r>
      <w:r w:rsidR="00416FFB" w:rsidRPr="00416FFB">
        <w:rPr>
          <w:rFonts w:cs="Tahoma"/>
          <w:sz w:val="22"/>
          <w:szCs w:val="22"/>
        </w:rPr>
        <w:t>Pravilnik o pogojih izvajanja organizirane plovbe, o načinu in pogojih vzdrževanja, ureditvi plovbnega območja in vstopno-izstopnih mest ter o izvedbi sistema nakupa dovolilnic na plovbnem območju na reki Soči in na reki Koritnici</w:t>
      </w:r>
    </w:p>
    <w:p w14:paraId="3A46A2FF" w14:textId="77777777" w:rsidR="00344FA2" w:rsidRDefault="00344FA2" w:rsidP="0063361B">
      <w:pPr>
        <w:pStyle w:val="Naslov"/>
        <w:jc w:val="left"/>
        <w:rPr>
          <w:rFonts w:cs="Tahoma"/>
          <w:spacing w:val="0"/>
          <w:sz w:val="22"/>
          <w:szCs w:val="22"/>
        </w:rPr>
      </w:pPr>
    </w:p>
    <w:p w14:paraId="6912FE36" w14:textId="0F604533" w:rsidR="00F72F0B" w:rsidRPr="006D4E13" w:rsidRDefault="005E019E" w:rsidP="00F72F0B">
      <w:pPr>
        <w:pStyle w:val="Naslov"/>
        <w:jc w:val="both"/>
        <w:rPr>
          <w:rFonts w:cs="Tahoma"/>
          <w:spacing w:val="0"/>
          <w:sz w:val="22"/>
          <w:szCs w:val="22"/>
        </w:rPr>
      </w:pPr>
      <w:r>
        <w:rPr>
          <w:rFonts w:cs="Tahoma"/>
          <w:spacing w:val="0"/>
          <w:sz w:val="22"/>
          <w:szCs w:val="22"/>
        </w:rPr>
        <w:t>P</w:t>
      </w:r>
      <w:r w:rsidR="00A24E1B">
        <w:rPr>
          <w:rFonts w:cs="Tahoma"/>
          <w:spacing w:val="0"/>
          <w:sz w:val="22"/>
          <w:szCs w:val="22"/>
        </w:rPr>
        <w:t>oročilo pripravila</w:t>
      </w:r>
      <w:r w:rsidR="00946CE6">
        <w:rPr>
          <w:rFonts w:cs="Tahoma"/>
          <w:spacing w:val="0"/>
          <w:sz w:val="22"/>
          <w:szCs w:val="22"/>
        </w:rPr>
        <w:t>:</w:t>
      </w:r>
      <w:r w:rsidR="00F72F0B">
        <w:rPr>
          <w:rFonts w:cs="Tahoma"/>
          <w:spacing w:val="0"/>
          <w:sz w:val="22"/>
          <w:szCs w:val="22"/>
        </w:rPr>
        <w:t xml:space="preserve"> Tjaša K. Trebše                                                      </w:t>
      </w:r>
      <w:r w:rsidR="00F72F0B">
        <w:rPr>
          <w:rFonts w:cs="Tahoma"/>
          <w:spacing w:val="0"/>
          <w:sz w:val="22"/>
          <w:szCs w:val="22"/>
        </w:rPr>
        <w:t>ž</w:t>
      </w:r>
      <w:r w:rsidR="00F72F0B" w:rsidRPr="006D4E13">
        <w:rPr>
          <w:rFonts w:cs="Tahoma"/>
          <w:spacing w:val="0"/>
          <w:sz w:val="22"/>
          <w:szCs w:val="22"/>
        </w:rPr>
        <w:t>upan Občin</w:t>
      </w:r>
      <w:r w:rsidR="00F72F0B">
        <w:rPr>
          <w:rFonts w:cs="Tahoma"/>
          <w:spacing w:val="0"/>
          <w:sz w:val="22"/>
          <w:szCs w:val="22"/>
        </w:rPr>
        <w:t xml:space="preserve">e </w:t>
      </w:r>
      <w:r w:rsidR="00F72F0B" w:rsidRPr="006D4E13">
        <w:rPr>
          <w:rFonts w:cs="Tahoma"/>
          <w:spacing w:val="0"/>
          <w:sz w:val="22"/>
          <w:szCs w:val="22"/>
        </w:rPr>
        <w:t>Bovec</w:t>
      </w:r>
    </w:p>
    <w:p w14:paraId="317D7E6E" w14:textId="5637F910" w:rsidR="00835195" w:rsidRDefault="00F72F0B" w:rsidP="00FE4310">
      <w:pPr>
        <w:pStyle w:val="Naslov"/>
        <w:jc w:val="both"/>
        <w:rPr>
          <w:rFonts w:cs="Tahoma"/>
          <w:spacing w:val="0"/>
          <w:sz w:val="22"/>
          <w:szCs w:val="22"/>
        </w:rPr>
      </w:pPr>
      <w:r w:rsidRPr="006D4E13">
        <w:rPr>
          <w:rFonts w:cs="Tahoma"/>
          <w:spacing w:val="0"/>
          <w:sz w:val="22"/>
          <w:szCs w:val="22"/>
        </w:rPr>
        <w:tab/>
      </w:r>
      <w:r w:rsidRPr="006D4E13">
        <w:rPr>
          <w:rFonts w:cs="Tahoma"/>
          <w:spacing w:val="0"/>
          <w:sz w:val="22"/>
          <w:szCs w:val="22"/>
        </w:rPr>
        <w:tab/>
      </w:r>
      <w:r w:rsidRPr="006D4E13">
        <w:rPr>
          <w:rFonts w:cs="Tahoma"/>
          <w:spacing w:val="0"/>
          <w:sz w:val="22"/>
          <w:szCs w:val="22"/>
        </w:rPr>
        <w:tab/>
      </w:r>
      <w:r w:rsidRPr="006D4E13">
        <w:rPr>
          <w:rFonts w:cs="Tahoma"/>
          <w:spacing w:val="0"/>
          <w:sz w:val="22"/>
          <w:szCs w:val="22"/>
        </w:rPr>
        <w:tab/>
      </w:r>
      <w:r w:rsidRPr="006D4E13">
        <w:rPr>
          <w:rFonts w:cs="Tahoma"/>
          <w:spacing w:val="0"/>
          <w:sz w:val="22"/>
          <w:szCs w:val="22"/>
        </w:rPr>
        <w:tab/>
      </w:r>
      <w:r w:rsidRPr="006D4E13">
        <w:rPr>
          <w:rFonts w:cs="Tahoma"/>
          <w:spacing w:val="0"/>
          <w:sz w:val="22"/>
          <w:szCs w:val="22"/>
        </w:rPr>
        <w:tab/>
      </w:r>
      <w:r w:rsidRPr="006D4E13">
        <w:rPr>
          <w:rFonts w:cs="Tahoma"/>
          <w:spacing w:val="0"/>
          <w:sz w:val="22"/>
          <w:szCs w:val="22"/>
        </w:rPr>
        <w:tab/>
      </w:r>
      <w:r w:rsidRPr="007154B3">
        <w:rPr>
          <w:rFonts w:asciiTheme="minorHAnsi" w:hAnsiTheme="minorHAnsi" w:cstheme="minorHAnsi"/>
          <w:spacing w:val="0"/>
          <w:sz w:val="24"/>
        </w:rPr>
        <w:tab/>
      </w:r>
      <w:r w:rsidRPr="007154B3">
        <w:rPr>
          <w:rFonts w:asciiTheme="minorHAnsi" w:hAnsiTheme="minorHAnsi" w:cstheme="minorHAnsi"/>
          <w:spacing w:val="0"/>
          <w:sz w:val="24"/>
        </w:rPr>
        <w:tab/>
      </w:r>
      <w:r w:rsidRPr="006A3667">
        <w:rPr>
          <w:rFonts w:cs="Tahoma"/>
          <w:spacing w:val="0"/>
          <w:sz w:val="22"/>
          <w:szCs w:val="22"/>
        </w:rPr>
        <w:t xml:space="preserve">          </w:t>
      </w:r>
      <w:r>
        <w:rPr>
          <w:rFonts w:cs="Tahoma"/>
          <w:spacing w:val="0"/>
          <w:sz w:val="22"/>
          <w:szCs w:val="22"/>
        </w:rPr>
        <w:t xml:space="preserve">  </w:t>
      </w:r>
      <w:r w:rsidRPr="00946CE6">
        <w:rPr>
          <w:rFonts w:cs="Tahoma"/>
          <w:spacing w:val="0"/>
          <w:sz w:val="22"/>
          <w:szCs w:val="22"/>
        </w:rPr>
        <w:t>Valter</w:t>
      </w:r>
      <w:r w:rsidRPr="006A3667">
        <w:rPr>
          <w:rFonts w:cs="Tahoma"/>
          <w:spacing w:val="0"/>
          <w:sz w:val="22"/>
          <w:szCs w:val="22"/>
        </w:rPr>
        <w:t xml:space="preserve"> Mlekuž</w:t>
      </w:r>
      <w:r>
        <w:rPr>
          <w:rFonts w:cs="Tahoma"/>
          <w:spacing w:val="0"/>
          <w:sz w:val="22"/>
          <w:szCs w:val="22"/>
        </w:rPr>
        <w:t xml:space="preserve">                                                                                              </w:t>
      </w:r>
    </w:p>
    <w:sectPr w:rsidR="00835195" w:rsidSect="0028233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141F3" w14:textId="77777777" w:rsidR="006C1D4A" w:rsidRDefault="006C1D4A">
      <w:r>
        <w:separator/>
      </w:r>
    </w:p>
  </w:endnote>
  <w:endnote w:type="continuationSeparator" w:id="0">
    <w:p w14:paraId="13D01C00" w14:textId="77777777" w:rsidR="006C1D4A" w:rsidRDefault="006C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naslov">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4C11" w14:textId="77777777" w:rsidR="00A33AA5" w:rsidRDefault="00A33AA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4532"/>
      <w:docPartObj>
        <w:docPartGallery w:val="Page Numbers (Bottom of Page)"/>
        <w:docPartUnique/>
      </w:docPartObj>
    </w:sdtPr>
    <w:sdtContent>
      <w:p w14:paraId="1D9EE6FF" w14:textId="77777777" w:rsidR="008B6CC7" w:rsidRDefault="00AF366C">
        <w:pPr>
          <w:pStyle w:val="Noga"/>
          <w:jc w:val="center"/>
        </w:pPr>
        <w:r>
          <w:fldChar w:fldCharType="begin"/>
        </w:r>
        <w:r>
          <w:instrText xml:space="preserve"> PAGE   \* MERGEFORMAT </w:instrText>
        </w:r>
        <w:r>
          <w:fldChar w:fldCharType="separate"/>
        </w:r>
        <w:r w:rsidR="00BE2CDA">
          <w:rPr>
            <w:noProof/>
          </w:rPr>
          <w:t>1</w:t>
        </w:r>
        <w:r>
          <w:rPr>
            <w:noProof/>
          </w:rPr>
          <w:fldChar w:fldCharType="end"/>
        </w:r>
      </w:p>
    </w:sdtContent>
  </w:sdt>
  <w:p w14:paraId="74108718" w14:textId="77777777" w:rsidR="008B6CC7" w:rsidRDefault="008B6C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53CC" w14:textId="77777777" w:rsidR="00A33AA5" w:rsidRDefault="00A33A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9AEA8" w14:textId="77777777" w:rsidR="006C1D4A" w:rsidRDefault="006C1D4A">
      <w:r>
        <w:separator/>
      </w:r>
    </w:p>
  </w:footnote>
  <w:footnote w:type="continuationSeparator" w:id="0">
    <w:p w14:paraId="55785FC2" w14:textId="77777777" w:rsidR="006C1D4A" w:rsidRDefault="006C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D628" w14:textId="1A0DD780" w:rsidR="00A33AA5" w:rsidRDefault="00A33AA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6B3AB" w14:textId="2011048C" w:rsidR="00A33AA5" w:rsidRDefault="00A33AA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04F1" w14:textId="27FC6DD2" w:rsidR="00A33AA5" w:rsidRDefault="00A33A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D3A"/>
    <w:multiLevelType w:val="hybridMultilevel"/>
    <w:tmpl w:val="8DFEEB96"/>
    <w:lvl w:ilvl="0" w:tplc="94BEA1A6">
      <w:start w:val="1"/>
      <w:numFmt w:val="decimal"/>
      <w:lvlText w:val="%1."/>
      <w:lvlJc w:val="left"/>
      <w:pPr>
        <w:ind w:left="644"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26C2C"/>
    <w:multiLevelType w:val="hybridMultilevel"/>
    <w:tmpl w:val="59C2E500"/>
    <w:lvl w:ilvl="0" w:tplc="04090001">
      <w:start w:val="1"/>
      <w:numFmt w:val="bullet"/>
      <w:lvlText w:val=""/>
      <w:lvlJc w:val="left"/>
      <w:pPr>
        <w:tabs>
          <w:tab w:val="num" w:pos="789"/>
        </w:tabs>
        <w:ind w:left="789" w:hanging="360"/>
      </w:pPr>
      <w:rPr>
        <w:rFonts w:ascii="Symbol" w:hAnsi="Symbol" w:hint="default"/>
      </w:rPr>
    </w:lvl>
    <w:lvl w:ilvl="1" w:tplc="04090003" w:tentative="1">
      <w:start w:val="1"/>
      <w:numFmt w:val="bullet"/>
      <w:lvlText w:val="o"/>
      <w:lvlJc w:val="left"/>
      <w:pPr>
        <w:tabs>
          <w:tab w:val="num" w:pos="1509"/>
        </w:tabs>
        <w:ind w:left="1509" w:hanging="360"/>
      </w:pPr>
      <w:rPr>
        <w:rFonts w:ascii="Courier New" w:hAnsi="Courier New" w:hint="default"/>
      </w:rPr>
    </w:lvl>
    <w:lvl w:ilvl="2" w:tplc="04090005" w:tentative="1">
      <w:start w:val="1"/>
      <w:numFmt w:val="bullet"/>
      <w:lvlText w:val=""/>
      <w:lvlJc w:val="left"/>
      <w:pPr>
        <w:tabs>
          <w:tab w:val="num" w:pos="2229"/>
        </w:tabs>
        <w:ind w:left="2229" w:hanging="360"/>
      </w:pPr>
      <w:rPr>
        <w:rFonts w:ascii="Wingdings" w:hAnsi="Wingdings" w:hint="default"/>
      </w:rPr>
    </w:lvl>
    <w:lvl w:ilvl="3" w:tplc="04090001" w:tentative="1">
      <w:start w:val="1"/>
      <w:numFmt w:val="bullet"/>
      <w:lvlText w:val=""/>
      <w:lvlJc w:val="left"/>
      <w:pPr>
        <w:tabs>
          <w:tab w:val="num" w:pos="2949"/>
        </w:tabs>
        <w:ind w:left="2949" w:hanging="360"/>
      </w:pPr>
      <w:rPr>
        <w:rFonts w:ascii="Symbol" w:hAnsi="Symbol" w:hint="default"/>
      </w:rPr>
    </w:lvl>
    <w:lvl w:ilvl="4" w:tplc="04090003" w:tentative="1">
      <w:start w:val="1"/>
      <w:numFmt w:val="bullet"/>
      <w:lvlText w:val="o"/>
      <w:lvlJc w:val="left"/>
      <w:pPr>
        <w:tabs>
          <w:tab w:val="num" w:pos="3669"/>
        </w:tabs>
        <w:ind w:left="3669" w:hanging="360"/>
      </w:pPr>
      <w:rPr>
        <w:rFonts w:ascii="Courier New" w:hAnsi="Courier New" w:hint="default"/>
      </w:rPr>
    </w:lvl>
    <w:lvl w:ilvl="5" w:tplc="04090005" w:tentative="1">
      <w:start w:val="1"/>
      <w:numFmt w:val="bullet"/>
      <w:lvlText w:val=""/>
      <w:lvlJc w:val="left"/>
      <w:pPr>
        <w:tabs>
          <w:tab w:val="num" w:pos="4389"/>
        </w:tabs>
        <w:ind w:left="4389" w:hanging="360"/>
      </w:pPr>
      <w:rPr>
        <w:rFonts w:ascii="Wingdings" w:hAnsi="Wingdings" w:hint="default"/>
      </w:rPr>
    </w:lvl>
    <w:lvl w:ilvl="6" w:tplc="04090001" w:tentative="1">
      <w:start w:val="1"/>
      <w:numFmt w:val="bullet"/>
      <w:lvlText w:val=""/>
      <w:lvlJc w:val="left"/>
      <w:pPr>
        <w:tabs>
          <w:tab w:val="num" w:pos="5109"/>
        </w:tabs>
        <w:ind w:left="5109" w:hanging="360"/>
      </w:pPr>
      <w:rPr>
        <w:rFonts w:ascii="Symbol" w:hAnsi="Symbol" w:hint="default"/>
      </w:rPr>
    </w:lvl>
    <w:lvl w:ilvl="7" w:tplc="04090003" w:tentative="1">
      <w:start w:val="1"/>
      <w:numFmt w:val="bullet"/>
      <w:lvlText w:val="o"/>
      <w:lvlJc w:val="left"/>
      <w:pPr>
        <w:tabs>
          <w:tab w:val="num" w:pos="5829"/>
        </w:tabs>
        <w:ind w:left="5829" w:hanging="360"/>
      </w:pPr>
      <w:rPr>
        <w:rFonts w:ascii="Courier New" w:hAnsi="Courier New" w:hint="default"/>
      </w:rPr>
    </w:lvl>
    <w:lvl w:ilvl="8" w:tplc="04090005" w:tentative="1">
      <w:start w:val="1"/>
      <w:numFmt w:val="bullet"/>
      <w:lvlText w:val=""/>
      <w:lvlJc w:val="left"/>
      <w:pPr>
        <w:tabs>
          <w:tab w:val="num" w:pos="6549"/>
        </w:tabs>
        <w:ind w:left="6549" w:hanging="360"/>
      </w:pPr>
      <w:rPr>
        <w:rFonts w:ascii="Wingdings" w:hAnsi="Wingdings" w:hint="default"/>
      </w:rPr>
    </w:lvl>
  </w:abstractNum>
  <w:abstractNum w:abstractNumId="2" w15:restartNumberingAfterBreak="0">
    <w:nsid w:val="0CBC3CA3"/>
    <w:multiLevelType w:val="hybridMultilevel"/>
    <w:tmpl w:val="C5D04602"/>
    <w:lvl w:ilvl="0" w:tplc="F3384EC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DED74A9"/>
    <w:multiLevelType w:val="hybridMultilevel"/>
    <w:tmpl w:val="D5FCD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2B02AC"/>
    <w:multiLevelType w:val="hybridMultilevel"/>
    <w:tmpl w:val="59F22F2C"/>
    <w:lvl w:ilvl="0" w:tplc="E3F4B5F0">
      <w:start w:val="1"/>
      <w:numFmt w:val="decimal"/>
      <w:lvlText w:val="%1."/>
      <w:lvlJc w:val="left"/>
      <w:pPr>
        <w:ind w:left="704" w:hanging="4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0E315E5"/>
    <w:multiLevelType w:val="hybridMultilevel"/>
    <w:tmpl w:val="D3B07F18"/>
    <w:lvl w:ilvl="0" w:tplc="6D6A1486">
      <w:start w:val="1"/>
      <w:numFmt w:val="decimal"/>
      <w:lvlText w:val="%1."/>
      <w:lvlJc w:val="left"/>
      <w:pPr>
        <w:ind w:left="705" w:hanging="705"/>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0E6B22"/>
    <w:multiLevelType w:val="hybridMultilevel"/>
    <w:tmpl w:val="058C0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8F3E04"/>
    <w:multiLevelType w:val="hybridMultilevel"/>
    <w:tmpl w:val="57305E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34F6C64"/>
    <w:multiLevelType w:val="hybridMultilevel"/>
    <w:tmpl w:val="CCF452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9F0829"/>
    <w:multiLevelType w:val="hybridMultilevel"/>
    <w:tmpl w:val="B20282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444E16"/>
    <w:multiLevelType w:val="hybridMultilevel"/>
    <w:tmpl w:val="64B4A8BE"/>
    <w:lvl w:ilvl="0" w:tplc="FBAA55C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F62A3"/>
    <w:multiLevelType w:val="hybridMultilevel"/>
    <w:tmpl w:val="9E20DD9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904417"/>
    <w:multiLevelType w:val="hybridMultilevel"/>
    <w:tmpl w:val="611E49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E435C9"/>
    <w:multiLevelType w:val="singleLevel"/>
    <w:tmpl w:val="82207162"/>
    <w:lvl w:ilvl="0">
      <w:numFmt w:val="bullet"/>
      <w:lvlText w:val="-"/>
      <w:lvlJc w:val="left"/>
      <w:pPr>
        <w:tabs>
          <w:tab w:val="num" w:pos="360"/>
        </w:tabs>
        <w:ind w:left="360" w:hanging="360"/>
      </w:pPr>
      <w:rPr>
        <w:rFonts w:hint="default"/>
      </w:rPr>
    </w:lvl>
  </w:abstractNum>
  <w:abstractNum w:abstractNumId="14" w15:restartNumberingAfterBreak="0">
    <w:nsid w:val="2507446A"/>
    <w:multiLevelType w:val="hybridMultilevel"/>
    <w:tmpl w:val="69E4E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4C4636"/>
    <w:multiLevelType w:val="hybridMultilevel"/>
    <w:tmpl w:val="99969FDC"/>
    <w:lvl w:ilvl="0" w:tplc="C1BE1F4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F05ECB"/>
    <w:multiLevelType w:val="hybridMultilevel"/>
    <w:tmpl w:val="8CD4313A"/>
    <w:lvl w:ilvl="0" w:tplc="92007172">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1E389B"/>
    <w:multiLevelType w:val="hybridMultilevel"/>
    <w:tmpl w:val="C636C01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2F4395"/>
    <w:multiLevelType w:val="hybridMultilevel"/>
    <w:tmpl w:val="65AE4074"/>
    <w:lvl w:ilvl="0" w:tplc="58F64AA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9E41E9"/>
    <w:multiLevelType w:val="hybridMultilevel"/>
    <w:tmpl w:val="7FD44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E02CF"/>
    <w:multiLevelType w:val="hybridMultilevel"/>
    <w:tmpl w:val="6B5ABF1C"/>
    <w:lvl w:ilvl="0" w:tplc="17DCCB8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C466AE3"/>
    <w:multiLevelType w:val="hybridMultilevel"/>
    <w:tmpl w:val="5338125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F093FAD"/>
    <w:multiLevelType w:val="hybridMultilevel"/>
    <w:tmpl w:val="81EA7CC4"/>
    <w:lvl w:ilvl="0" w:tplc="8FC4D3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250708"/>
    <w:multiLevelType w:val="hybridMultilevel"/>
    <w:tmpl w:val="AE4C3CD4"/>
    <w:lvl w:ilvl="0" w:tplc="989AB448">
      <w:start w:val="1"/>
      <w:numFmt w:val="decimal"/>
      <w:lvlText w:val="%1."/>
      <w:lvlJc w:val="left"/>
      <w:pPr>
        <w:ind w:left="720" w:hanging="360"/>
      </w:pPr>
      <w:rPr>
        <w:rFonts w:ascii="Cambria naslov" w:eastAsia="Calibri" w:hAnsi="Cambria naslov"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4C68BC"/>
    <w:multiLevelType w:val="hybridMultilevel"/>
    <w:tmpl w:val="0B96C1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B774FA"/>
    <w:multiLevelType w:val="hybridMultilevel"/>
    <w:tmpl w:val="52E0AD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6A71B20"/>
    <w:multiLevelType w:val="hybridMultilevel"/>
    <w:tmpl w:val="9A5E94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2A5FAE"/>
    <w:multiLevelType w:val="hybridMultilevel"/>
    <w:tmpl w:val="C6AC4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0872B3"/>
    <w:multiLevelType w:val="hybridMultilevel"/>
    <w:tmpl w:val="3B64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5E2845"/>
    <w:multiLevelType w:val="multilevel"/>
    <w:tmpl w:val="2C32F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A440B8"/>
    <w:multiLevelType w:val="hybridMultilevel"/>
    <w:tmpl w:val="40382322"/>
    <w:lvl w:ilvl="0" w:tplc="6FB61A6E">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71830442"/>
    <w:multiLevelType w:val="hybridMultilevel"/>
    <w:tmpl w:val="953214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407CFF"/>
    <w:multiLevelType w:val="hybridMultilevel"/>
    <w:tmpl w:val="12A2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2568B2"/>
    <w:multiLevelType w:val="hybridMultilevel"/>
    <w:tmpl w:val="754C471E"/>
    <w:lvl w:ilvl="0" w:tplc="33A0FB1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A7536B"/>
    <w:multiLevelType w:val="hybridMultilevel"/>
    <w:tmpl w:val="34029B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7429D9"/>
    <w:multiLevelType w:val="hybridMultilevel"/>
    <w:tmpl w:val="84ECB7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1E63C2"/>
    <w:multiLevelType w:val="hybridMultilevel"/>
    <w:tmpl w:val="2DF69CDC"/>
    <w:lvl w:ilvl="0" w:tplc="4A26E22C">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5949BE"/>
    <w:multiLevelType w:val="hybridMultilevel"/>
    <w:tmpl w:val="8DFEEB96"/>
    <w:lvl w:ilvl="0" w:tplc="FFFFFFFF">
      <w:start w:val="1"/>
      <w:numFmt w:val="decimal"/>
      <w:lvlText w:val="%1."/>
      <w:lvlJc w:val="left"/>
      <w:pPr>
        <w:ind w:left="644"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6240314">
    <w:abstractNumId w:val="13"/>
  </w:num>
  <w:num w:numId="2" w16cid:durableId="1243219500">
    <w:abstractNumId w:val="1"/>
  </w:num>
  <w:num w:numId="3" w16cid:durableId="137916337">
    <w:abstractNumId w:val="11"/>
  </w:num>
  <w:num w:numId="4" w16cid:durableId="441730011">
    <w:abstractNumId w:val="21"/>
  </w:num>
  <w:num w:numId="5" w16cid:durableId="45643796">
    <w:abstractNumId w:val="33"/>
  </w:num>
  <w:num w:numId="6" w16cid:durableId="1838106992">
    <w:abstractNumId w:val="26"/>
  </w:num>
  <w:num w:numId="7" w16cid:durableId="227618583">
    <w:abstractNumId w:val="18"/>
  </w:num>
  <w:num w:numId="8" w16cid:durableId="1169835242">
    <w:abstractNumId w:val="10"/>
  </w:num>
  <w:num w:numId="9" w16cid:durableId="1080061294">
    <w:abstractNumId w:val="16"/>
  </w:num>
  <w:num w:numId="10" w16cid:durableId="1455440267">
    <w:abstractNumId w:val="6"/>
  </w:num>
  <w:num w:numId="11" w16cid:durableId="1827626314">
    <w:abstractNumId w:val="8"/>
  </w:num>
  <w:num w:numId="12" w16cid:durableId="831339795">
    <w:abstractNumId w:val="27"/>
  </w:num>
  <w:num w:numId="13" w16cid:durableId="359668954">
    <w:abstractNumId w:val="35"/>
  </w:num>
  <w:num w:numId="14" w16cid:durableId="664208155">
    <w:abstractNumId w:val="34"/>
  </w:num>
  <w:num w:numId="15" w16cid:durableId="1780292551">
    <w:abstractNumId w:val="2"/>
  </w:num>
  <w:num w:numId="16" w16cid:durableId="91822896">
    <w:abstractNumId w:val="14"/>
  </w:num>
  <w:num w:numId="17" w16cid:durableId="49965571">
    <w:abstractNumId w:val="31"/>
  </w:num>
  <w:num w:numId="18" w16cid:durableId="781220059">
    <w:abstractNumId w:val="24"/>
  </w:num>
  <w:num w:numId="19" w16cid:durableId="1284534577">
    <w:abstractNumId w:val="15"/>
  </w:num>
  <w:num w:numId="20" w16cid:durableId="1403523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6272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372773">
    <w:abstractNumId w:val="28"/>
  </w:num>
  <w:num w:numId="23" w16cid:durableId="33358188">
    <w:abstractNumId w:val="22"/>
  </w:num>
  <w:num w:numId="24" w16cid:durableId="1126122084">
    <w:abstractNumId w:val="30"/>
  </w:num>
  <w:num w:numId="25" w16cid:durableId="791169077">
    <w:abstractNumId w:val="3"/>
  </w:num>
  <w:num w:numId="26" w16cid:durableId="116678713">
    <w:abstractNumId w:val="20"/>
  </w:num>
  <w:num w:numId="27" w16cid:durableId="2080201578">
    <w:abstractNumId w:val="5"/>
  </w:num>
  <w:num w:numId="28" w16cid:durableId="1277787553">
    <w:abstractNumId w:val="9"/>
  </w:num>
  <w:num w:numId="29" w16cid:durableId="3938739">
    <w:abstractNumId w:val="36"/>
  </w:num>
  <w:num w:numId="30" w16cid:durableId="293679078">
    <w:abstractNumId w:val="29"/>
  </w:num>
  <w:num w:numId="31" w16cid:durableId="1693603689">
    <w:abstractNumId w:val="0"/>
  </w:num>
  <w:num w:numId="32" w16cid:durableId="1577741384">
    <w:abstractNumId w:val="12"/>
  </w:num>
  <w:num w:numId="33" w16cid:durableId="882522739">
    <w:abstractNumId w:val="37"/>
  </w:num>
  <w:num w:numId="34" w16cid:durableId="386614735">
    <w:abstractNumId w:val="23"/>
  </w:num>
  <w:num w:numId="35" w16cid:durableId="1052386072">
    <w:abstractNumId w:val="7"/>
  </w:num>
  <w:num w:numId="36" w16cid:durableId="340090515">
    <w:abstractNumId w:val="32"/>
  </w:num>
  <w:num w:numId="37" w16cid:durableId="1490321095">
    <w:abstractNumId w:val="17"/>
  </w:num>
  <w:num w:numId="38" w16cid:durableId="147598266">
    <w:abstractNumId w:val="19"/>
  </w:num>
  <w:num w:numId="39" w16cid:durableId="5981787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B9A"/>
    <w:rsid w:val="00001BCC"/>
    <w:rsid w:val="000025B3"/>
    <w:rsid w:val="00003221"/>
    <w:rsid w:val="00004ACA"/>
    <w:rsid w:val="000155BC"/>
    <w:rsid w:val="00016D73"/>
    <w:rsid w:val="000220D7"/>
    <w:rsid w:val="00025591"/>
    <w:rsid w:val="00034AB8"/>
    <w:rsid w:val="00041DEC"/>
    <w:rsid w:val="00066809"/>
    <w:rsid w:val="00071074"/>
    <w:rsid w:val="000723CF"/>
    <w:rsid w:val="0007377E"/>
    <w:rsid w:val="00074863"/>
    <w:rsid w:val="000756F5"/>
    <w:rsid w:val="000A4FE4"/>
    <w:rsid w:val="000B49AC"/>
    <w:rsid w:val="000B5156"/>
    <w:rsid w:val="000C0C8F"/>
    <w:rsid w:val="000D22E5"/>
    <w:rsid w:val="000E7331"/>
    <w:rsid w:val="000F16E2"/>
    <w:rsid w:val="000F5478"/>
    <w:rsid w:val="000F6D87"/>
    <w:rsid w:val="00100D57"/>
    <w:rsid w:val="00101637"/>
    <w:rsid w:val="00104542"/>
    <w:rsid w:val="00107B09"/>
    <w:rsid w:val="00123FEE"/>
    <w:rsid w:val="0012636F"/>
    <w:rsid w:val="00127D55"/>
    <w:rsid w:val="00135EC8"/>
    <w:rsid w:val="00136D5A"/>
    <w:rsid w:val="00140930"/>
    <w:rsid w:val="001442CD"/>
    <w:rsid w:val="001509FC"/>
    <w:rsid w:val="001709BA"/>
    <w:rsid w:val="00187AAB"/>
    <w:rsid w:val="00191621"/>
    <w:rsid w:val="001932C7"/>
    <w:rsid w:val="00193DFA"/>
    <w:rsid w:val="001967FE"/>
    <w:rsid w:val="0019758B"/>
    <w:rsid w:val="001A0910"/>
    <w:rsid w:val="001A0A00"/>
    <w:rsid w:val="001A33B2"/>
    <w:rsid w:val="001B57EC"/>
    <w:rsid w:val="001B63B1"/>
    <w:rsid w:val="001B72CD"/>
    <w:rsid w:val="001B7873"/>
    <w:rsid w:val="001C4FB5"/>
    <w:rsid w:val="001C7763"/>
    <w:rsid w:val="001D2572"/>
    <w:rsid w:val="001E0B82"/>
    <w:rsid w:val="001F1D05"/>
    <w:rsid w:val="001F4963"/>
    <w:rsid w:val="001F6FD8"/>
    <w:rsid w:val="00206B19"/>
    <w:rsid w:val="00207192"/>
    <w:rsid w:val="00207291"/>
    <w:rsid w:val="00207A5C"/>
    <w:rsid w:val="00214423"/>
    <w:rsid w:val="00217560"/>
    <w:rsid w:val="002441F2"/>
    <w:rsid w:val="00245FF3"/>
    <w:rsid w:val="00246128"/>
    <w:rsid w:val="00246DEB"/>
    <w:rsid w:val="00254824"/>
    <w:rsid w:val="00255E91"/>
    <w:rsid w:val="002600D4"/>
    <w:rsid w:val="002601BE"/>
    <w:rsid w:val="00265534"/>
    <w:rsid w:val="00265EDF"/>
    <w:rsid w:val="00273009"/>
    <w:rsid w:val="0028233F"/>
    <w:rsid w:val="0028745C"/>
    <w:rsid w:val="00293758"/>
    <w:rsid w:val="00296743"/>
    <w:rsid w:val="002A77CA"/>
    <w:rsid w:val="002B4344"/>
    <w:rsid w:val="002C18F8"/>
    <w:rsid w:val="002C2044"/>
    <w:rsid w:val="002C530D"/>
    <w:rsid w:val="002C5D4F"/>
    <w:rsid w:val="002C653B"/>
    <w:rsid w:val="002D2551"/>
    <w:rsid w:val="002D43A9"/>
    <w:rsid w:val="002E2D57"/>
    <w:rsid w:val="002F44A4"/>
    <w:rsid w:val="002F6B8A"/>
    <w:rsid w:val="0030006D"/>
    <w:rsid w:val="00310865"/>
    <w:rsid w:val="00323BA2"/>
    <w:rsid w:val="00342AC6"/>
    <w:rsid w:val="00344FA2"/>
    <w:rsid w:val="0035063B"/>
    <w:rsid w:val="00351EA3"/>
    <w:rsid w:val="003530CE"/>
    <w:rsid w:val="00364C2F"/>
    <w:rsid w:val="003655C3"/>
    <w:rsid w:val="003740C0"/>
    <w:rsid w:val="00375FBD"/>
    <w:rsid w:val="00380163"/>
    <w:rsid w:val="00390532"/>
    <w:rsid w:val="003A0F16"/>
    <w:rsid w:val="003A49D2"/>
    <w:rsid w:val="003B237A"/>
    <w:rsid w:val="003B53A9"/>
    <w:rsid w:val="003B63AB"/>
    <w:rsid w:val="003B6D54"/>
    <w:rsid w:val="003B7E10"/>
    <w:rsid w:val="003C036A"/>
    <w:rsid w:val="003C0476"/>
    <w:rsid w:val="003C185C"/>
    <w:rsid w:val="003C2D87"/>
    <w:rsid w:val="003C711B"/>
    <w:rsid w:val="003C77ED"/>
    <w:rsid w:val="003D2BEA"/>
    <w:rsid w:val="003D4C19"/>
    <w:rsid w:val="003D4D65"/>
    <w:rsid w:val="003E6704"/>
    <w:rsid w:val="003F373B"/>
    <w:rsid w:val="003F4AC1"/>
    <w:rsid w:val="00401511"/>
    <w:rsid w:val="00401C70"/>
    <w:rsid w:val="004020D7"/>
    <w:rsid w:val="004126DD"/>
    <w:rsid w:val="00412A6E"/>
    <w:rsid w:val="0041475E"/>
    <w:rsid w:val="00416FFB"/>
    <w:rsid w:val="00420E88"/>
    <w:rsid w:val="00423DB0"/>
    <w:rsid w:val="00427A41"/>
    <w:rsid w:val="00427BAA"/>
    <w:rsid w:val="00440F37"/>
    <w:rsid w:val="004462DA"/>
    <w:rsid w:val="004549FA"/>
    <w:rsid w:val="00462826"/>
    <w:rsid w:val="0046356E"/>
    <w:rsid w:val="00465B2F"/>
    <w:rsid w:val="00466BE1"/>
    <w:rsid w:val="00473D12"/>
    <w:rsid w:val="004747A0"/>
    <w:rsid w:val="00475ADB"/>
    <w:rsid w:val="004878E0"/>
    <w:rsid w:val="004925DA"/>
    <w:rsid w:val="004964CD"/>
    <w:rsid w:val="004A0910"/>
    <w:rsid w:val="004A340F"/>
    <w:rsid w:val="004A4B88"/>
    <w:rsid w:val="004A64D2"/>
    <w:rsid w:val="004B05FC"/>
    <w:rsid w:val="004B3538"/>
    <w:rsid w:val="004B5B6D"/>
    <w:rsid w:val="004C0930"/>
    <w:rsid w:val="004C11B3"/>
    <w:rsid w:val="004C39F4"/>
    <w:rsid w:val="004E18F0"/>
    <w:rsid w:val="004E2EEF"/>
    <w:rsid w:val="004E58E1"/>
    <w:rsid w:val="004E75A5"/>
    <w:rsid w:val="004F3016"/>
    <w:rsid w:val="004F662E"/>
    <w:rsid w:val="005036F8"/>
    <w:rsid w:val="005052EC"/>
    <w:rsid w:val="00511A2E"/>
    <w:rsid w:val="00514F52"/>
    <w:rsid w:val="005238B0"/>
    <w:rsid w:val="005312BB"/>
    <w:rsid w:val="00531385"/>
    <w:rsid w:val="00535337"/>
    <w:rsid w:val="0054002F"/>
    <w:rsid w:val="00541071"/>
    <w:rsid w:val="00541BD5"/>
    <w:rsid w:val="00542B25"/>
    <w:rsid w:val="00543235"/>
    <w:rsid w:val="00544118"/>
    <w:rsid w:val="00546C62"/>
    <w:rsid w:val="00547A50"/>
    <w:rsid w:val="00560483"/>
    <w:rsid w:val="0057154B"/>
    <w:rsid w:val="0057645F"/>
    <w:rsid w:val="00584AB2"/>
    <w:rsid w:val="00584D49"/>
    <w:rsid w:val="0059740B"/>
    <w:rsid w:val="005A2C91"/>
    <w:rsid w:val="005A2FD9"/>
    <w:rsid w:val="005A4492"/>
    <w:rsid w:val="005A5B9A"/>
    <w:rsid w:val="005B7BFF"/>
    <w:rsid w:val="005C07E2"/>
    <w:rsid w:val="005C201E"/>
    <w:rsid w:val="005C32E3"/>
    <w:rsid w:val="005C364B"/>
    <w:rsid w:val="005C65AE"/>
    <w:rsid w:val="005C680A"/>
    <w:rsid w:val="005D33B0"/>
    <w:rsid w:val="005D7E7D"/>
    <w:rsid w:val="005E019E"/>
    <w:rsid w:val="005E56C0"/>
    <w:rsid w:val="005E5F6A"/>
    <w:rsid w:val="005E6545"/>
    <w:rsid w:val="005E65C9"/>
    <w:rsid w:val="005F3F9D"/>
    <w:rsid w:val="005F67ED"/>
    <w:rsid w:val="006017C3"/>
    <w:rsid w:val="00604C1D"/>
    <w:rsid w:val="006120E9"/>
    <w:rsid w:val="006233CA"/>
    <w:rsid w:val="006239B0"/>
    <w:rsid w:val="00627F46"/>
    <w:rsid w:val="0063073A"/>
    <w:rsid w:val="00630EAB"/>
    <w:rsid w:val="0063361B"/>
    <w:rsid w:val="00635859"/>
    <w:rsid w:val="00641C03"/>
    <w:rsid w:val="0064201D"/>
    <w:rsid w:val="00651517"/>
    <w:rsid w:val="00657F25"/>
    <w:rsid w:val="00662867"/>
    <w:rsid w:val="00662947"/>
    <w:rsid w:val="00664743"/>
    <w:rsid w:val="00667691"/>
    <w:rsid w:val="0068222D"/>
    <w:rsid w:val="0068702F"/>
    <w:rsid w:val="00687605"/>
    <w:rsid w:val="00687994"/>
    <w:rsid w:val="0069571D"/>
    <w:rsid w:val="00696EAD"/>
    <w:rsid w:val="006A3667"/>
    <w:rsid w:val="006B1D37"/>
    <w:rsid w:val="006B1FE0"/>
    <w:rsid w:val="006B5BF9"/>
    <w:rsid w:val="006C1D4A"/>
    <w:rsid w:val="006C4EF7"/>
    <w:rsid w:val="006C6A6F"/>
    <w:rsid w:val="006D0340"/>
    <w:rsid w:val="006D4E13"/>
    <w:rsid w:val="006D6E00"/>
    <w:rsid w:val="006E2A64"/>
    <w:rsid w:val="006E7D1B"/>
    <w:rsid w:val="00705A73"/>
    <w:rsid w:val="00705AFC"/>
    <w:rsid w:val="007125D5"/>
    <w:rsid w:val="00714E30"/>
    <w:rsid w:val="007154B3"/>
    <w:rsid w:val="007278BF"/>
    <w:rsid w:val="00734D18"/>
    <w:rsid w:val="007351FB"/>
    <w:rsid w:val="0073724A"/>
    <w:rsid w:val="00745423"/>
    <w:rsid w:val="00745D0E"/>
    <w:rsid w:val="00751D27"/>
    <w:rsid w:val="0075377A"/>
    <w:rsid w:val="00754447"/>
    <w:rsid w:val="00757D32"/>
    <w:rsid w:val="007628CE"/>
    <w:rsid w:val="00770810"/>
    <w:rsid w:val="00772CC1"/>
    <w:rsid w:val="00777A21"/>
    <w:rsid w:val="007836B4"/>
    <w:rsid w:val="00785882"/>
    <w:rsid w:val="00790F25"/>
    <w:rsid w:val="00792DF1"/>
    <w:rsid w:val="00793768"/>
    <w:rsid w:val="00794CB4"/>
    <w:rsid w:val="007A60A6"/>
    <w:rsid w:val="007C1C79"/>
    <w:rsid w:val="007D093F"/>
    <w:rsid w:val="007D2583"/>
    <w:rsid w:val="007D50BE"/>
    <w:rsid w:val="007D73EE"/>
    <w:rsid w:val="007E2D57"/>
    <w:rsid w:val="007F4DE7"/>
    <w:rsid w:val="007F502E"/>
    <w:rsid w:val="008010BD"/>
    <w:rsid w:val="00806814"/>
    <w:rsid w:val="0081485A"/>
    <w:rsid w:val="0082385F"/>
    <w:rsid w:val="008331AF"/>
    <w:rsid w:val="00833465"/>
    <w:rsid w:val="00834369"/>
    <w:rsid w:val="00835195"/>
    <w:rsid w:val="0084116D"/>
    <w:rsid w:val="00846D31"/>
    <w:rsid w:val="00852C70"/>
    <w:rsid w:val="0089151B"/>
    <w:rsid w:val="008930F8"/>
    <w:rsid w:val="008954E9"/>
    <w:rsid w:val="00897623"/>
    <w:rsid w:val="008A0F22"/>
    <w:rsid w:val="008A1F84"/>
    <w:rsid w:val="008B07A5"/>
    <w:rsid w:val="008B5059"/>
    <w:rsid w:val="008B5BB4"/>
    <w:rsid w:val="008B6CC7"/>
    <w:rsid w:val="008B768E"/>
    <w:rsid w:val="008C00E0"/>
    <w:rsid w:val="008D0E5D"/>
    <w:rsid w:val="008D3B53"/>
    <w:rsid w:val="008D4C3E"/>
    <w:rsid w:val="008E0244"/>
    <w:rsid w:val="008E037B"/>
    <w:rsid w:val="008E0AFF"/>
    <w:rsid w:val="0090763B"/>
    <w:rsid w:val="00915C71"/>
    <w:rsid w:val="009201E7"/>
    <w:rsid w:val="00922C7E"/>
    <w:rsid w:val="00925660"/>
    <w:rsid w:val="00930B0A"/>
    <w:rsid w:val="00941F39"/>
    <w:rsid w:val="00946C62"/>
    <w:rsid w:val="00946CE6"/>
    <w:rsid w:val="009509C8"/>
    <w:rsid w:val="00950B65"/>
    <w:rsid w:val="009563A3"/>
    <w:rsid w:val="00962EFE"/>
    <w:rsid w:val="00965101"/>
    <w:rsid w:val="009674EF"/>
    <w:rsid w:val="00967782"/>
    <w:rsid w:val="009740FA"/>
    <w:rsid w:val="009769EE"/>
    <w:rsid w:val="009806E8"/>
    <w:rsid w:val="00984490"/>
    <w:rsid w:val="0098481B"/>
    <w:rsid w:val="009872D8"/>
    <w:rsid w:val="00990682"/>
    <w:rsid w:val="00994AA8"/>
    <w:rsid w:val="009A6CDD"/>
    <w:rsid w:val="009A7DB7"/>
    <w:rsid w:val="009C4666"/>
    <w:rsid w:val="009D6FDF"/>
    <w:rsid w:val="009E080D"/>
    <w:rsid w:val="009E0A3C"/>
    <w:rsid w:val="009F52AF"/>
    <w:rsid w:val="00A05B5A"/>
    <w:rsid w:val="00A064BB"/>
    <w:rsid w:val="00A1053D"/>
    <w:rsid w:val="00A179C6"/>
    <w:rsid w:val="00A22D20"/>
    <w:rsid w:val="00A24E1B"/>
    <w:rsid w:val="00A26CCA"/>
    <w:rsid w:val="00A33AA5"/>
    <w:rsid w:val="00A33E81"/>
    <w:rsid w:val="00A35460"/>
    <w:rsid w:val="00A35784"/>
    <w:rsid w:val="00A56468"/>
    <w:rsid w:val="00A6162A"/>
    <w:rsid w:val="00A705BC"/>
    <w:rsid w:val="00A9141C"/>
    <w:rsid w:val="00A9243F"/>
    <w:rsid w:val="00A934AA"/>
    <w:rsid w:val="00A9748D"/>
    <w:rsid w:val="00AA3BA6"/>
    <w:rsid w:val="00AB2041"/>
    <w:rsid w:val="00AB2E3A"/>
    <w:rsid w:val="00AC014F"/>
    <w:rsid w:val="00AD17A3"/>
    <w:rsid w:val="00AD5ABA"/>
    <w:rsid w:val="00AF366C"/>
    <w:rsid w:val="00B16810"/>
    <w:rsid w:val="00B17CD7"/>
    <w:rsid w:val="00B26094"/>
    <w:rsid w:val="00B3113D"/>
    <w:rsid w:val="00B4703C"/>
    <w:rsid w:val="00B50386"/>
    <w:rsid w:val="00B52E57"/>
    <w:rsid w:val="00B54084"/>
    <w:rsid w:val="00B54BC0"/>
    <w:rsid w:val="00B554A7"/>
    <w:rsid w:val="00B56B70"/>
    <w:rsid w:val="00B613A7"/>
    <w:rsid w:val="00B65806"/>
    <w:rsid w:val="00B71937"/>
    <w:rsid w:val="00B76BE8"/>
    <w:rsid w:val="00B81E9D"/>
    <w:rsid w:val="00B9078D"/>
    <w:rsid w:val="00B90D0D"/>
    <w:rsid w:val="00B910DE"/>
    <w:rsid w:val="00B95074"/>
    <w:rsid w:val="00BA109E"/>
    <w:rsid w:val="00BA181A"/>
    <w:rsid w:val="00BA1C5E"/>
    <w:rsid w:val="00BC2366"/>
    <w:rsid w:val="00BC266A"/>
    <w:rsid w:val="00BC3101"/>
    <w:rsid w:val="00BC31DF"/>
    <w:rsid w:val="00BD5142"/>
    <w:rsid w:val="00BE2CDA"/>
    <w:rsid w:val="00BE2EA3"/>
    <w:rsid w:val="00BE5000"/>
    <w:rsid w:val="00BE556A"/>
    <w:rsid w:val="00BE6B7A"/>
    <w:rsid w:val="00BF0AAF"/>
    <w:rsid w:val="00BF54D7"/>
    <w:rsid w:val="00BF7ADC"/>
    <w:rsid w:val="00C163CB"/>
    <w:rsid w:val="00C249C4"/>
    <w:rsid w:val="00C3790C"/>
    <w:rsid w:val="00C53643"/>
    <w:rsid w:val="00C55AAD"/>
    <w:rsid w:val="00C67039"/>
    <w:rsid w:val="00C7110C"/>
    <w:rsid w:val="00C7489D"/>
    <w:rsid w:val="00C74A34"/>
    <w:rsid w:val="00C76DDF"/>
    <w:rsid w:val="00C81ADE"/>
    <w:rsid w:val="00C85081"/>
    <w:rsid w:val="00C97554"/>
    <w:rsid w:val="00CD5DAA"/>
    <w:rsid w:val="00CE19A2"/>
    <w:rsid w:val="00CE52CC"/>
    <w:rsid w:val="00CE6F14"/>
    <w:rsid w:val="00CF157B"/>
    <w:rsid w:val="00CF32FE"/>
    <w:rsid w:val="00CF3990"/>
    <w:rsid w:val="00D01734"/>
    <w:rsid w:val="00D06BD1"/>
    <w:rsid w:val="00D070ED"/>
    <w:rsid w:val="00D10C48"/>
    <w:rsid w:val="00D17604"/>
    <w:rsid w:val="00D17D13"/>
    <w:rsid w:val="00D221F8"/>
    <w:rsid w:val="00D22579"/>
    <w:rsid w:val="00D26C67"/>
    <w:rsid w:val="00D33B3A"/>
    <w:rsid w:val="00D35451"/>
    <w:rsid w:val="00D37D6E"/>
    <w:rsid w:val="00D40D10"/>
    <w:rsid w:val="00D47E96"/>
    <w:rsid w:val="00D50A9F"/>
    <w:rsid w:val="00D5187F"/>
    <w:rsid w:val="00D5366F"/>
    <w:rsid w:val="00D54376"/>
    <w:rsid w:val="00D57E4C"/>
    <w:rsid w:val="00D638FA"/>
    <w:rsid w:val="00D6714B"/>
    <w:rsid w:val="00D67B25"/>
    <w:rsid w:val="00D80462"/>
    <w:rsid w:val="00D80E45"/>
    <w:rsid w:val="00D832B9"/>
    <w:rsid w:val="00D83575"/>
    <w:rsid w:val="00D92D00"/>
    <w:rsid w:val="00DA1146"/>
    <w:rsid w:val="00DA5553"/>
    <w:rsid w:val="00DA7516"/>
    <w:rsid w:val="00DB3A9E"/>
    <w:rsid w:val="00DC57BF"/>
    <w:rsid w:val="00DC6679"/>
    <w:rsid w:val="00DC6810"/>
    <w:rsid w:val="00DD69A9"/>
    <w:rsid w:val="00DF11E8"/>
    <w:rsid w:val="00E022E3"/>
    <w:rsid w:val="00E06041"/>
    <w:rsid w:val="00E20AE0"/>
    <w:rsid w:val="00E34C26"/>
    <w:rsid w:val="00E37001"/>
    <w:rsid w:val="00E44165"/>
    <w:rsid w:val="00E44CA6"/>
    <w:rsid w:val="00E606A8"/>
    <w:rsid w:val="00E66591"/>
    <w:rsid w:val="00E6679E"/>
    <w:rsid w:val="00E706A6"/>
    <w:rsid w:val="00E741C4"/>
    <w:rsid w:val="00E764E0"/>
    <w:rsid w:val="00E956C6"/>
    <w:rsid w:val="00E9584C"/>
    <w:rsid w:val="00EA24AB"/>
    <w:rsid w:val="00EA24F7"/>
    <w:rsid w:val="00EB5231"/>
    <w:rsid w:val="00EB7968"/>
    <w:rsid w:val="00EC6633"/>
    <w:rsid w:val="00EC6B04"/>
    <w:rsid w:val="00EC75EC"/>
    <w:rsid w:val="00ED75B3"/>
    <w:rsid w:val="00EE25CC"/>
    <w:rsid w:val="00EE5099"/>
    <w:rsid w:val="00EE794B"/>
    <w:rsid w:val="00EF62E4"/>
    <w:rsid w:val="00EF685E"/>
    <w:rsid w:val="00F00569"/>
    <w:rsid w:val="00F0360C"/>
    <w:rsid w:val="00F10FC5"/>
    <w:rsid w:val="00F151CA"/>
    <w:rsid w:val="00F20FEE"/>
    <w:rsid w:val="00F2382B"/>
    <w:rsid w:val="00F24D27"/>
    <w:rsid w:val="00F251D2"/>
    <w:rsid w:val="00F26228"/>
    <w:rsid w:val="00F2693E"/>
    <w:rsid w:val="00F31249"/>
    <w:rsid w:val="00F34750"/>
    <w:rsid w:val="00F474B1"/>
    <w:rsid w:val="00F502CD"/>
    <w:rsid w:val="00F71124"/>
    <w:rsid w:val="00F72F0B"/>
    <w:rsid w:val="00F73B76"/>
    <w:rsid w:val="00F8122A"/>
    <w:rsid w:val="00F81596"/>
    <w:rsid w:val="00F84952"/>
    <w:rsid w:val="00F9202A"/>
    <w:rsid w:val="00F95F9D"/>
    <w:rsid w:val="00F9655A"/>
    <w:rsid w:val="00F97A90"/>
    <w:rsid w:val="00FA1A09"/>
    <w:rsid w:val="00FA1F70"/>
    <w:rsid w:val="00FA5A57"/>
    <w:rsid w:val="00FC2B3C"/>
    <w:rsid w:val="00FC6C0E"/>
    <w:rsid w:val="00FD1C24"/>
    <w:rsid w:val="00FD510C"/>
    <w:rsid w:val="00FD6438"/>
    <w:rsid w:val="00FE2B0D"/>
    <w:rsid w:val="00FE3DFD"/>
    <w:rsid w:val="00FE4310"/>
    <w:rsid w:val="00FF2A82"/>
    <w:rsid w:val="00FF2C1F"/>
    <w:rsid w:val="00FF2D21"/>
    <w:rsid w:val="00FF3F60"/>
    <w:rsid w:val="00FF45CD"/>
    <w:rsid w:val="00FF68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41920"/>
  <w15:docId w15:val="{584313B6-371B-4993-BC6F-93722BD64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67782"/>
    <w:rPr>
      <w:rFonts w:ascii="Tahoma" w:hAnsi="Tahoma"/>
      <w:lang w:eastAsia="en-US"/>
    </w:rPr>
  </w:style>
  <w:style w:type="paragraph" w:styleId="Naslov1">
    <w:name w:val="heading 1"/>
    <w:basedOn w:val="Navaden"/>
    <w:next w:val="Navaden"/>
    <w:qFormat/>
    <w:rsid w:val="004B05FC"/>
    <w:pPr>
      <w:keepNext/>
      <w:tabs>
        <w:tab w:val="left" w:pos="993"/>
      </w:tabs>
      <w:outlineLvl w:val="0"/>
    </w:pPr>
  </w:style>
  <w:style w:type="paragraph" w:styleId="Naslov2">
    <w:name w:val="heading 2"/>
    <w:basedOn w:val="Navaden"/>
    <w:next w:val="Navaden"/>
    <w:qFormat/>
    <w:rsid w:val="004B05FC"/>
    <w:pPr>
      <w:keepNext/>
      <w:tabs>
        <w:tab w:val="left" w:pos="993"/>
      </w:tabs>
      <w:outlineLvl w:val="1"/>
    </w:pPr>
    <w:rPr>
      <w:sz w:val="18"/>
    </w:rPr>
  </w:style>
  <w:style w:type="paragraph" w:styleId="Naslov3">
    <w:name w:val="heading 3"/>
    <w:basedOn w:val="Navaden"/>
    <w:next w:val="Navaden"/>
    <w:qFormat/>
    <w:rsid w:val="004B05FC"/>
    <w:pPr>
      <w:keepNext/>
      <w:outlineLvl w:val="2"/>
    </w:pPr>
    <w:rPr>
      <w:sz w:val="28"/>
    </w:rPr>
  </w:style>
  <w:style w:type="paragraph" w:styleId="Naslov4">
    <w:name w:val="heading 4"/>
    <w:basedOn w:val="Navaden"/>
    <w:next w:val="Navaden"/>
    <w:qFormat/>
    <w:rsid w:val="004B05FC"/>
    <w:pPr>
      <w:keepNext/>
      <w:spacing w:before="40" w:after="40"/>
      <w:outlineLvl w:val="3"/>
    </w:pPr>
  </w:style>
  <w:style w:type="paragraph" w:styleId="Naslov5">
    <w:name w:val="heading 5"/>
    <w:basedOn w:val="Navaden"/>
    <w:next w:val="Navaden"/>
    <w:qFormat/>
    <w:rsid w:val="004B05FC"/>
    <w:pPr>
      <w:keepNext/>
      <w:spacing w:before="40" w:after="40"/>
      <w:outlineLvl w:val="4"/>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B05FC"/>
    <w:pPr>
      <w:jc w:val="center"/>
    </w:pPr>
    <w:rPr>
      <w:spacing w:val="30"/>
      <w:sz w:val="36"/>
    </w:rPr>
  </w:style>
  <w:style w:type="paragraph" w:styleId="Podnaslov">
    <w:name w:val="Subtitle"/>
    <w:basedOn w:val="Navaden"/>
    <w:qFormat/>
    <w:rsid w:val="004B05FC"/>
  </w:style>
  <w:style w:type="paragraph" w:styleId="Telobesedila">
    <w:name w:val="Body Text"/>
    <w:basedOn w:val="Navaden"/>
    <w:rsid w:val="004B05FC"/>
    <w:pPr>
      <w:jc w:val="both"/>
    </w:pPr>
    <w:rPr>
      <w:rFonts w:ascii="Times New Roman" w:hAnsi="Times New Roman"/>
      <w:b/>
    </w:rPr>
  </w:style>
  <w:style w:type="paragraph" w:styleId="Zgradbadokumenta">
    <w:name w:val="Document Map"/>
    <w:basedOn w:val="Navaden"/>
    <w:semiHidden/>
    <w:rsid w:val="004B05FC"/>
    <w:pPr>
      <w:shd w:val="clear" w:color="auto" w:fill="000080"/>
    </w:pPr>
  </w:style>
  <w:style w:type="paragraph" w:styleId="Glava">
    <w:name w:val="header"/>
    <w:basedOn w:val="Navaden"/>
    <w:rsid w:val="004B05FC"/>
    <w:pPr>
      <w:tabs>
        <w:tab w:val="center" w:pos="4536"/>
        <w:tab w:val="right" w:pos="9072"/>
      </w:tabs>
    </w:pPr>
  </w:style>
  <w:style w:type="paragraph" w:styleId="Noga">
    <w:name w:val="footer"/>
    <w:basedOn w:val="Navaden"/>
    <w:link w:val="NogaZnak"/>
    <w:uiPriority w:val="99"/>
    <w:rsid w:val="004B05FC"/>
    <w:pPr>
      <w:tabs>
        <w:tab w:val="center" w:pos="4536"/>
        <w:tab w:val="right" w:pos="9072"/>
      </w:tabs>
    </w:pPr>
  </w:style>
  <w:style w:type="character" w:customStyle="1" w:styleId="NaslovZnak">
    <w:name w:val="Naslov Znak"/>
    <w:basedOn w:val="Privzetapisavaodstavka"/>
    <w:link w:val="Naslov"/>
    <w:locked/>
    <w:rsid w:val="00B554A7"/>
    <w:rPr>
      <w:rFonts w:ascii="Tahoma" w:hAnsi="Tahoma"/>
      <w:spacing w:val="30"/>
      <w:sz w:val="36"/>
      <w:lang w:val="sl-SI" w:eastAsia="en-US" w:bidi="ar-SA"/>
    </w:rPr>
  </w:style>
  <w:style w:type="paragraph" w:customStyle="1" w:styleId="esegmentt">
    <w:name w:val="esegment_t"/>
    <w:basedOn w:val="Navaden"/>
    <w:rsid w:val="009806E8"/>
    <w:pPr>
      <w:spacing w:after="210" w:line="360" w:lineRule="atLeast"/>
      <w:jc w:val="center"/>
    </w:pPr>
    <w:rPr>
      <w:rFonts w:ascii="Times New Roman" w:hAnsi="Times New Roman"/>
      <w:b/>
      <w:bCs/>
      <w:color w:val="6B7E9D"/>
      <w:sz w:val="31"/>
      <w:szCs w:val="31"/>
      <w:lang w:eastAsia="sl-SI"/>
    </w:rPr>
  </w:style>
  <w:style w:type="character" w:customStyle="1" w:styleId="highlight1">
    <w:name w:val="highlight1"/>
    <w:basedOn w:val="Privzetapisavaodstavka"/>
    <w:rsid w:val="009806E8"/>
    <w:rPr>
      <w:color w:val="FF0000"/>
      <w:shd w:val="clear" w:color="auto" w:fill="FFFFFF"/>
    </w:rPr>
  </w:style>
  <w:style w:type="character" w:customStyle="1" w:styleId="NogaZnak">
    <w:name w:val="Noga Znak"/>
    <w:basedOn w:val="Privzetapisavaodstavka"/>
    <w:link w:val="Noga"/>
    <w:uiPriority w:val="99"/>
    <w:rsid w:val="00342AC6"/>
    <w:rPr>
      <w:rFonts w:ascii="Tahoma" w:hAnsi="Tahoma"/>
      <w:lang w:eastAsia="en-US"/>
    </w:rPr>
  </w:style>
  <w:style w:type="paragraph" w:styleId="Besedilooblaka">
    <w:name w:val="Balloon Text"/>
    <w:basedOn w:val="Navaden"/>
    <w:link w:val="BesedilooblakaZnak"/>
    <w:semiHidden/>
    <w:unhideWhenUsed/>
    <w:rsid w:val="00217560"/>
    <w:rPr>
      <w:rFonts w:ascii="Segoe UI" w:hAnsi="Segoe UI" w:cs="Segoe UI"/>
      <w:sz w:val="18"/>
      <w:szCs w:val="18"/>
    </w:rPr>
  </w:style>
  <w:style w:type="character" w:customStyle="1" w:styleId="BesedilooblakaZnak">
    <w:name w:val="Besedilo oblačka Znak"/>
    <w:basedOn w:val="Privzetapisavaodstavka"/>
    <w:link w:val="Besedilooblaka"/>
    <w:semiHidden/>
    <w:rsid w:val="00217560"/>
    <w:rPr>
      <w:rFonts w:ascii="Segoe UI" w:hAnsi="Segoe UI" w:cs="Segoe UI"/>
      <w:sz w:val="18"/>
      <w:szCs w:val="18"/>
      <w:lang w:eastAsia="en-US"/>
    </w:rPr>
  </w:style>
  <w:style w:type="character" w:styleId="Hiperpovezava">
    <w:name w:val="Hyperlink"/>
    <w:basedOn w:val="Privzetapisavaodstavka"/>
    <w:unhideWhenUsed/>
    <w:rsid w:val="0081485A"/>
    <w:rPr>
      <w:color w:val="0000FF" w:themeColor="hyperlink"/>
      <w:u w:val="single"/>
    </w:rPr>
  </w:style>
  <w:style w:type="paragraph" w:styleId="Odstavekseznama">
    <w:name w:val="List Paragraph"/>
    <w:basedOn w:val="Navaden"/>
    <w:uiPriority w:val="34"/>
    <w:qFormat/>
    <w:rsid w:val="006B5BF9"/>
    <w:pPr>
      <w:ind w:left="720"/>
      <w:contextualSpacing/>
    </w:pPr>
  </w:style>
  <w:style w:type="table" w:styleId="Tabelamrea">
    <w:name w:val="Table Grid"/>
    <w:basedOn w:val="Navadnatabela"/>
    <w:uiPriority w:val="39"/>
    <w:rsid w:val="002730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62EFE"/>
    <w:rPr>
      <w:color w:val="605E5C"/>
      <w:shd w:val="clear" w:color="auto" w:fill="E1DFDD"/>
    </w:rPr>
  </w:style>
  <w:style w:type="paragraph" w:styleId="Brezrazmikov">
    <w:name w:val="No Spacing"/>
    <w:uiPriority w:val="1"/>
    <w:qFormat/>
    <w:rsid w:val="00630EAB"/>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4628">
      <w:bodyDiv w:val="1"/>
      <w:marLeft w:val="0"/>
      <w:marRight w:val="0"/>
      <w:marTop w:val="0"/>
      <w:marBottom w:val="0"/>
      <w:divBdr>
        <w:top w:val="none" w:sz="0" w:space="0" w:color="auto"/>
        <w:left w:val="none" w:sz="0" w:space="0" w:color="auto"/>
        <w:bottom w:val="none" w:sz="0" w:space="0" w:color="auto"/>
        <w:right w:val="none" w:sz="0" w:space="0" w:color="auto"/>
      </w:divBdr>
    </w:div>
    <w:div w:id="76245340">
      <w:bodyDiv w:val="1"/>
      <w:marLeft w:val="0"/>
      <w:marRight w:val="0"/>
      <w:marTop w:val="0"/>
      <w:marBottom w:val="0"/>
      <w:divBdr>
        <w:top w:val="none" w:sz="0" w:space="0" w:color="auto"/>
        <w:left w:val="none" w:sz="0" w:space="0" w:color="auto"/>
        <w:bottom w:val="none" w:sz="0" w:space="0" w:color="auto"/>
        <w:right w:val="none" w:sz="0" w:space="0" w:color="auto"/>
      </w:divBdr>
    </w:div>
    <w:div w:id="310990248">
      <w:bodyDiv w:val="1"/>
      <w:marLeft w:val="0"/>
      <w:marRight w:val="0"/>
      <w:marTop w:val="0"/>
      <w:marBottom w:val="0"/>
      <w:divBdr>
        <w:top w:val="none" w:sz="0" w:space="0" w:color="auto"/>
        <w:left w:val="none" w:sz="0" w:space="0" w:color="auto"/>
        <w:bottom w:val="none" w:sz="0" w:space="0" w:color="auto"/>
        <w:right w:val="none" w:sz="0" w:space="0" w:color="auto"/>
      </w:divBdr>
    </w:div>
    <w:div w:id="388579299">
      <w:bodyDiv w:val="1"/>
      <w:marLeft w:val="0"/>
      <w:marRight w:val="0"/>
      <w:marTop w:val="0"/>
      <w:marBottom w:val="0"/>
      <w:divBdr>
        <w:top w:val="none" w:sz="0" w:space="0" w:color="auto"/>
        <w:left w:val="none" w:sz="0" w:space="0" w:color="auto"/>
        <w:bottom w:val="none" w:sz="0" w:space="0" w:color="auto"/>
        <w:right w:val="none" w:sz="0" w:space="0" w:color="auto"/>
      </w:divBdr>
    </w:div>
    <w:div w:id="475726486">
      <w:bodyDiv w:val="1"/>
      <w:marLeft w:val="0"/>
      <w:marRight w:val="0"/>
      <w:marTop w:val="0"/>
      <w:marBottom w:val="0"/>
      <w:divBdr>
        <w:top w:val="none" w:sz="0" w:space="0" w:color="auto"/>
        <w:left w:val="none" w:sz="0" w:space="0" w:color="auto"/>
        <w:bottom w:val="none" w:sz="0" w:space="0" w:color="auto"/>
        <w:right w:val="none" w:sz="0" w:space="0" w:color="auto"/>
      </w:divBdr>
    </w:div>
    <w:div w:id="817069300">
      <w:bodyDiv w:val="1"/>
      <w:marLeft w:val="0"/>
      <w:marRight w:val="0"/>
      <w:marTop w:val="0"/>
      <w:marBottom w:val="0"/>
      <w:divBdr>
        <w:top w:val="none" w:sz="0" w:space="0" w:color="auto"/>
        <w:left w:val="none" w:sz="0" w:space="0" w:color="auto"/>
        <w:bottom w:val="none" w:sz="0" w:space="0" w:color="auto"/>
        <w:right w:val="none" w:sz="0" w:space="0" w:color="auto"/>
      </w:divBdr>
    </w:div>
    <w:div w:id="857277185">
      <w:bodyDiv w:val="1"/>
      <w:marLeft w:val="0"/>
      <w:marRight w:val="0"/>
      <w:marTop w:val="0"/>
      <w:marBottom w:val="0"/>
      <w:divBdr>
        <w:top w:val="none" w:sz="0" w:space="0" w:color="auto"/>
        <w:left w:val="none" w:sz="0" w:space="0" w:color="auto"/>
        <w:bottom w:val="none" w:sz="0" w:space="0" w:color="auto"/>
        <w:right w:val="none" w:sz="0" w:space="0" w:color="auto"/>
      </w:divBdr>
    </w:div>
    <w:div w:id="943074568">
      <w:bodyDiv w:val="1"/>
      <w:marLeft w:val="0"/>
      <w:marRight w:val="0"/>
      <w:marTop w:val="0"/>
      <w:marBottom w:val="0"/>
      <w:divBdr>
        <w:top w:val="none" w:sz="0" w:space="0" w:color="auto"/>
        <w:left w:val="none" w:sz="0" w:space="0" w:color="auto"/>
        <w:bottom w:val="none" w:sz="0" w:space="0" w:color="auto"/>
        <w:right w:val="none" w:sz="0" w:space="0" w:color="auto"/>
      </w:divBdr>
    </w:div>
    <w:div w:id="1168014049">
      <w:bodyDiv w:val="1"/>
      <w:marLeft w:val="0"/>
      <w:marRight w:val="0"/>
      <w:marTop w:val="0"/>
      <w:marBottom w:val="0"/>
      <w:divBdr>
        <w:top w:val="none" w:sz="0" w:space="0" w:color="auto"/>
        <w:left w:val="none" w:sz="0" w:space="0" w:color="auto"/>
        <w:bottom w:val="none" w:sz="0" w:space="0" w:color="auto"/>
        <w:right w:val="none" w:sz="0" w:space="0" w:color="auto"/>
      </w:divBdr>
    </w:div>
    <w:div w:id="1257861930">
      <w:bodyDiv w:val="1"/>
      <w:marLeft w:val="0"/>
      <w:marRight w:val="0"/>
      <w:marTop w:val="0"/>
      <w:marBottom w:val="0"/>
      <w:divBdr>
        <w:top w:val="none" w:sz="0" w:space="0" w:color="auto"/>
        <w:left w:val="none" w:sz="0" w:space="0" w:color="auto"/>
        <w:bottom w:val="none" w:sz="0" w:space="0" w:color="auto"/>
        <w:right w:val="none" w:sz="0" w:space="0" w:color="auto"/>
      </w:divBdr>
    </w:div>
    <w:div w:id="1281035895">
      <w:bodyDiv w:val="1"/>
      <w:marLeft w:val="0"/>
      <w:marRight w:val="0"/>
      <w:marTop w:val="0"/>
      <w:marBottom w:val="0"/>
      <w:divBdr>
        <w:top w:val="none" w:sz="0" w:space="0" w:color="auto"/>
        <w:left w:val="none" w:sz="0" w:space="0" w:color="auto"/>
        <w:bottom w:val="none" w:sz="0" w:space="0" w:color="auto"/>
        <w:right w:val="none" w:sz="0" w:space="0" w:color="auto"/>
      </w:divBdr>
    </w:div>
    <w:div w:id="1321881968">
      <w:bodyDiv w:val="1"/>
      <w:marLeft w:val="0"/>
      <w:marRight w:val="0"/>
      <w:marTop w:val="0"/>
      <w:marBottom w:val="0"/>
      <w:divBdr>
        <w:top w:val="none" w:sz="0" w:space="0" w:color="auto"/>
        <w:left w:val="none" w:sz="0" w:space="0" w:color="auto"/>
        <w:bottom w:val="none" w:sz="0" w:space="0" w:color="auto"/>
        <w:right w:val="none" w:sz="0" w:space="0" w:color="auto"/>
      </w:divBdr>
    </w:div>
    <w:div w:id="1424230714">
      <w:bodyDiv w:val="1"/>
      <w:marLeft w:val="0"/>
      <w:marRight w:val="0"/>
      <w:marTop w:val="0"/>
      <w:marBottom w:val="0"/>
      <w:divBdr>
        <w:top w:val="none" w:sz="0" w:space="0" w:color="auto"/>
        <w:left w:val="none" w:sz="0" w:space="0" w:color="auto"/>
        <w:bottom w:val="none" w:sz="0" w:space="0" w:color="auto"/>
        <w:right w:val="none" w:sz="0" w:space="0" w:color="auto"/>
      </w:divBdr>
    </w:div>
    <w:div w:id="1522161024">
      <w:bodyDiv w:val="1"/>
      <w:marLeft w:val="0"/>
      <w:marRight w:val="0"/>
      <w:marTop w:val="0"/>
      <w:marBottom w:val="0"/>
      <w:divBdr>
        <w:top w:val="none" w:sz="0" w:space="0" w:color="auto"/>
        <w:left w:val="none" w:sz="0" w:space="0" w:color="auto"/>
        <w:bottom w:val="none" w:sz="0" w:space="0" w:color="auto"/>
        <w:right w:val="none" w:sz="0" w:space="0" w:color="auto"/>
      </w:divBdr>
    </w:div>
    <w:div w:id="1689410472">
      <w:bodyDiv w:val="1"/>
      <w:marLeft w:val="0"/>
      <w:marRight w:val="0"/>
      <w:marTop w:val="0"/>
      <w:marBottom w:val="0"/>
      <w:divBdr>
        <w:top w:val="none" w:sz="0" w:space="0" w:color="auto"/>
        <w:left w:val="none" w:sz="0" w:space="0" w:color="auto"/>
        <w:bottom w:val="none" w:sz="0" w:space="0" w:color="auto"/>
        <w:right w:val="none" w:sz="0" w:space="0" w:color="auto"/>
      </w:divBdr>
    </w:div>
    <w:div w:id="1806778154">
      <w:bodyDiv w:val="1"/>
      <w:marLeft w:val="0"/>
      <w:marRight w:val="0"/>
      <w:marTop w:val="0"/>
      <w:marBottom w:val="0"/>
      <w:divBdr>
        <w:top w:val="none" w:sz="0" w:space="0" w:color="auto"/>
        <w:left w:val="none" w:sz="0" w:space="0" w:color="auto"/>
        <w:bottom w:val="none" w:sz="0" w:space="0" w:color="auto"/>
        <w:right w:val="none" w:sz="0" w:space="0" w:color="auto"/>
      </w:divBdr>
    </w:div>
    <w:div w:id="1921139065">
      <w:bodyDiv w:val="1"/>
      <w:marLeft w:val="0"/>
      <w:marRight w:val="0"/>
      <w:marTop w:val="0"/>
      <w:marBottom w:val="0"/>
      <w:divBdr>
        <w:top w:val="none" w:sz="0" w:space="0" w:color="auto"/>
        <w:left w:val="none" w:sz="0" w:space="0" w:color="auto"/>
        <w:bottom w:val="none" w:sz="0" w:space="0" w:color="auto"/>
        <w:right w:val="none" w:sz="0" w:space="0" w:color="auto"/>
      </w:divBdr>
    </w:div>
    <w:div w:id="1929536509">
      <w:bodyDiv w:val="1"/>
      <w:marLeft w:val="0"/>
      <w:marRight w:val="0"/>
      <w:marTop w:val="0"/>
      <w:marBottom w:val="0"/>
      <w:divBdr>
        <w:top w:val="none" w:sz="0" w:space="0" w:color="auto"/>
        <w:left w:val="none" w:sz="0" w:space="0" w:color="auto"/>
        <w:bottom w:val="none" w:sz="0" w:space="0" w:color="auto"/>
        <w:right w:val="none" w:sz="0" w:space="0" w:color="auto"/>
      </w:divBdr>
    </w:div>
    <w:div w:id="1936740989">
      <w:bodyDiv w:val="1"/>
      <w:marLeft w:val="0"/>
      <w:marRight w:val="0"/>
      <w:marTop w:val="0"/>
      <w:marBottom w:val="0"/>
      <w:divBdr>
        <w:top w:val="none" w:sz="0" w:space="0" w:color="auto"/>
        <w:left w:val="none" w:sz="0" w:space="0" w:color="auto"/>
        <w:bottom w:val="none" w:sz="0" w:space="0" w:color="auto"/>
        <w:right w:val="none" w:sz="0" w:space="0" w:color="auto"/>
      </w:divBdr>
    </w:div>
    <w:div w:id="2090499320">
      <w:bodyDiv w:val="1"/>
      <w:marLeft w:val="0"/>
      <w:marRight w:val="0"/>
      <w:marTop w:val="0"/>
      <w:marBottom w:val="0"/>
      <w:divBdr>
        <w:top w:val="none" w:sz="0" w:space="0" w:color="auto"/>
        <w:left w:val="none" w:sz="0" w:space="0" w:color="auto"/>
        <w:bottom w:val="none" w:sz="0" w:space="0" w:color="auto"/>
        <w:right w:val="none" w:sz="0" w:space="0" w:color="auto"/>
      </w:divBdr>
    </w:div>
    <w:div w:id="212699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info@bovec.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bcina.splosnezadeve@bovec.si"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ojka%20Kranjc\My%20Documents\odbori%20in%20svet\odbor%20za%20gosp.-vabil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odbor za gosp.-vabilo</Template>
  <TotalTime>22</TotalTime>
  <Pages>2</Pages>
  <Words>620</Words>
  <Characters>3538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OBČINSKI SVET</vt:lpstr>
    </vt:vector>
  </TitlesOfParts>
  <Company>občina bovec</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Milojka Kranjc</dc:creator>
  <cp:lastModifiedBy>Tjaša</cp:lastModifiedBy>
  <cp:revision>4</cp:revision>
  <cp:lastPrinted>2026-03-03T11:28:00Z</cp:lastPrinted>
  <dcterms:created xsi:type="dcterms:W3CDTF">2026-05-22T05:58:00Z</dcterms:created>
  <dcterms:modified xsi:type="dcterms:W3CDTF">2026-05-22T06:21:00Z</dcterms:modified>
</cp:coreProperties>
</file>